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3866" w:rsidRPr="00BF6F6F" w:rsidRDefault="007F3866" w:rsidP="007F3866">
      <w:pPr>
        <w:jc w:val="center"/>
        <w:rPr>
          <w:rFonts w:ascii="TH Niramit AS" w:hAnsi="TH Niramit AS" w:cs="TH Niramit AS"/>
          <w:b/>
          <w:bCs/>
          <w:sz w:val="40"/>
          <w:szCs w:val="40"/>
          <w:lang w:val="en-US" w:bidi="th-TH"/>
        </w:rPr>
      </w:pPr>
      <w:r w:rsidRPr="00BF6F6F">
        <w:rPr>
          <w:rFonts w:ascii="TH Niramit AS" w:hAnsi="TH Niramit AS" w:cs="TH Niramit AS"/>
          <w:b/>
          <w:bCs/>
          <w:sz w:val="40"/>
          <w:szCs w:val="40"/>
          <w:cs/>
          <w:lang w:val="en-US" w:bidi="th-TH"/>
        </w:rPr>
        <w:t>แบบ มคอ. 5 รายงานผลการดำเนินการของรายวิชา</w:t>
      </w:r>
    </w:p>
    <w:p w:rsidR="007F3866" w:rsidRPr="00BF6F6F" w:rsidRDefault="007F3866" w:rsidP="007F3866">
      <w:pPr>
        <w:ind w:right="24" w:firstLine="1440"/>
        <w:jc w:val="thaiDistribute"/>
        <w:rPr>
          <w:rFonts w:ascii="TH Niramit AS" w:hAnsi="TH Niramit AS" w:cs="TH Niramit AS"/>
          <w:b/>
          <w:bCs/>
          <w:sz w:val="32"/>
          <w:szCs w:val="32"/>
          <w:cs/>
          <w:lang w:bidi="th-TH"/>
        </w:rPr>
      </w:pPr>
    </w:p>
    <w:p w:rsidR="007F3866" w:rsidRPr="00BF6F6F" w:rsidRDefault="007F3866" w:rsidP="007F3866">
      <w:pPr>
        <w:ind w:right="24" w:firstLine="1440"/>
        <w:jc w:val="thaiDistribute"/>
        <w:rPr>
          <w:rFonts w:ascii="TH Niramit AS" w:hAnsi="TH Niramit AS" w:cs="TH Niramit AS"/>
        </w:rPr>
      </w:pPr>
      <w:r w:rsidRPr="00BF6F6F">
        <w:rPr>
          <w:rFonts w:ascii="TH Niramit AS" w:hAnsi="TH Niramit AS" w:cs="TH Niramit AS"/>
          <w:b/>
          <w:bCs/>
          <w:sz w:val="32"/>
          <w:szCs w:val="32"/>
          <w:cs/>
        </w:rPr>
        <w:t xml:space="preserve">รายงานผลการดำเนินการของรายวิชา </w:t>
      </w:r>
      <w:r w:rsidRPr="00BF6F6F">
        <w:rPr>
          <w:rFonts w:ascii="TH Niramit AS" w:hAnsi="TH Niramit AS" w:cs="TH Niramit AS"/>
          <w:sz w:val="32"/>
          <w:szCs w:val="32"/>
          <w:cs/>
        </w:rPr>
        <w:t>หมายถึง รายงานผลการจัดการเรียนการสอนของอาจารย์ผู้สอนแต่ละรายวิชาเมื่อสิ้นภาคเรียนเกี่ยวกับภาพรวมของการจัดการเรียนการสอนในวิชานั้นๆว่า ได้ดำเนินการสอนอย่างครอบคลุมและเป็นไปตามแผนที่วางไว้ในรายละเอียดของรายวิชาหรือไม่ และหากไม่เป็นไปตามแผนที่วางไว้ ต้องให้เหตุผลและข้อเสนอแนะในการปรับปรุงการจัดการเรียนการสอนของรายวิชาดังกล่าวในครั้งต่อไป   รายงานนี้จะครอบคลุมถึงผลการเรียนของนักศึกษา จำนวนนักศึกษาตั้งแต่เริ่มเรียนจนสิ้นสุด ปัญหาในด้านการบริหารจัดการและสิ่งอำนวยความสะดวก การวิเคราะห์ผลการประเมินรายวิชาของนักศึกษา/หัวหน้าภาค/หรือผู้ประเมินภายนอก รวมทั้งการสำรวจความคิดเห็นของผู้ใช้บัณฑิต การวางแผนและให้ข้อเสนอแนะต่อผู้ประสานงานหลักสูตรเพื่อปรับปรุงและพัฒนารายวิชา</w:t>
      </w:r>
    </w:p>
    <w:p w:rsidR="007F3866" w:rsidRPr="00BF6F6F" w:rsidRDefault="007F3866" w:rsidP="007F3866">
      <w:pPr>
        <w:jc w:val="thaiDistribute"/>
        <w:rPr>
          <w:rFonts w:ascii="TH Niramit AS" w:hAnsi="TH Niramit AS" w:cs="TH Niramit AS"/>
          <w:b/>
          <w:bCs/>
          <w:sz w:val="36"/>
          <w:szCs w:val="36"/>
          <w:lang w:val="en-US" w:bidi="th-TH"/>
        </w:rPr>
      </w:pPr>
    </w:p>
    <w:p w:rsidR="007F3866" w:rsidRPr="00BF6F6F" w:rsidRDefault="007F3866" w:rsidP="007F3866">
      <w:pPr>
        <w:jc w:val="center"/>
        <w:rPr>
          <w:rFonts w:ascii="TH Niramit AS" w:hAnsi="TH Niramit AS" w:cs="TH Niramit AS"/>
          <w:b/>
          <w:bCs/>
          <w:sz w:val="40"/>
          <w:szCs w:val="40"/>
          <w:cs/>
          <w:lang w:val="en-US" w:bidi="th-TH"/>
        </w:rPr>
      </w:pPr>
      <w:r w:rsidRPr="00BF6F6F">
        <w:rPr>
          <w:rFonts w:ascii="TH Niramit AS" w:hAnsi="TH Niramit AS" w:cs="TH Niramit AS"/>
          <w:b/>
          <w:bCs/>
          <w:sz w:val="40"/>
          <w:szCs w:val="40"/>
          <w:cs/>
          <w:lang w:val="en-US" w:bidi="th-TH"/>
        </w:rPr>
        <w:t xml:space="preserve">ประกอบด้วย </w:t>
      </w:r>
      <w:r w:rsidR="003B387C" w:rsidRPr="00BF6F6F">
        <w:rPr>
          <w:rFonts w:ascii="TH Niramit AS" w:hAnsi="TH Niramit AS" w:cs="TH Niramit AS"/>
          <w:b/>
          <w:bCs/>
          <w:sz w:val="40"/>
          <w:szCs w:val="40"/>
          <w:cs/>
          <w:lang w:val="en-US" w:bidi="th-TH"/>
        </w:rPr>
        <w:t xml:space="preserve"> </w:t>
      </w:r>
      <w:r w:rsidRPr="00BF6F6F">
        <w:rPr>
          <w:rFonts w:ascii="TH Niramit AS" w:hAnsi="TH Niramit AS" w:cs="TH Niramit AS"/>
          <w:b/>
          <w:bCs/>
          <w:sz w:val="40"/>
          <w:szCs w:val="40"/>
          <w:cs/>
          <w:lang w:val="en-US" w:bidi="th-TH"/>
        </w:rPr>
        <w:t xml:space="preserve">6 </w:t>
      </w:r>
      <w:r w:rsidR="003B387C" w:rsidRPr="00BF6F6F">
        <w:rPr>
          <w:rFonts w:ascii="TH Niramit AS" w:hAnsi="TH Niramit AS" w:cs="TH Niramit AS"/>
          <w:b/>
          <w:bCs/>
          <w:sz w:val="40"/>
          <w:szCs w:val="40"/>
          <w:cs/>
          <w:lang w:val="en-US" w:bidi="th-TH"/>
        </w:rPr>
        <w:t xml:space="preserve"> </w:t>
      </w:r>
      <w:r w:rsidRPr="00BF6F6F">
        <w:rPr>
          <w:rFonts w:ascii="TH Niramit AS" w:hAnsi="TH Niramit AS" w:cs="TH Niramit AS"/>
          <w:b/>
          <w:bCs/>
          <w:sz w:val="40"/>
          <w:szCs w:val="40"/>
          <w:cs/>
          <w:lang w:val="en-US" w:bidi="th-TH"/>
        </w:rPr>
        <w:t>หมวด ดังนี้</w:t>
      </w:r>
    </w:p>
    <w:p w:rsidR="007F3866" w:rsidRPr="00BF6F6F" w:rsidRDefault="007F3866" w:rsidP="007F3866">
      <w:pPr>
        <w:jc w:val="thaiDistribute"/>
        <w:rPr>
          <w:rFonts w:ascii="TH Niramit AS" w:hAnsi="TH Niramit AS" w:cs="TH Niramit AS"/>
          <w:b/>
          <w:bCs/>
          <w:sz w:val="36"/>
          <w:szCs w:val="36"/>
          <w:lang w:bidi="th-TH"/>
        </w:rPr>
      </w:pP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lang w:bidi="th-TH"/>
        </w:rPr>
      </w:pP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 xml:space="preserve">หมวดที่ 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1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ab/>
        <w:t>ข้อมูลทั่วไป</w:t>
      </w: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lang w:bidi="th-TH"/>
        </w:rPr>
      </w:pP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 xml:space="preserve">หมวดที่ 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2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 xml:space="preserve"> 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ab/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การจัดการเรียนการสอนของรายวิชา</w:t>
      </w: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</w:pP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 xml:space="preserve">หมวดที่ 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3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ab/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สรุปผลการจัดการเรียนการสอนของรายวิชา</w:t>
      </w: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</w:pP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 xml:space="preserve">หมวดที่ 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4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ab/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ปัญหาและผลกระทบต่อการดำเนินการ</w:t>
      </w: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</w:pP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 xml:space="preserve">หมวดที่ 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5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ab/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การประเมินรายวิชา</w:t>
      </w: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lang w:bidi="th-TH"/>
        </w:rPr>
      </w:pP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 xml:space="preserve">หมวดที่ 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6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</w:rPr>
        <w:tab/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แผนการปรับปรุง</w:t>
      </w: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lang w:bidi="th-TH"/>
        </w:rPr>
      </w:pP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lang w:bidi="th-TH"/>
        </w:rPr>
      </w:pP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lang w:bidi="th-TH"/>
        </w:rPr>
      </w:pP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lang w:bidi="th-TH"/>
        </w:rPr>
      </w:pP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lang w:bidi="th-TH"/>
        </w:rPr>
      </w:pP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lang w:bidi="th-TH"/>
        </w:rPr>
      </w:pPr>
    </w:p>
    <w:p w:rsidR="007F3866" w:rsidRPr="00BF6F6F" w:rsidRDefault="007F3866" w:rsidP="007F3866">
      <w:pPr>
        <w:ind w:firstLine="720"/>
        <w:jc w:val="thaiDistribute"/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</w:pPr>
    </w:p>
    <w:p w:rsidR="00870669" w:rsidRPr="00BF6F6F" w:rsidRDefault="00870669" w:rsidP="00870669">
      <w:pPr>
        <w:spacing w:after="360"/>
        <w:jc w:val="center"/>
        <w:rPr>
          <w:rFonts w:ascii="TH Niramit AS" w:hAnsi="TH Niramit AS" w:cs="TH Niramit AS"/>
          <w:b/>
          <w:bCs/>
          <w:sz w:val="40"/>
          <w:szCs w:val="40"/>
          <w:lang w:bidi="th-TH"/>
        </w:rPr>
      </w:pPr>
      <w:r w:rsidRPr="00BF6F6F">
        <w:rPr>
          <w:rFonts w:ascii="TH Niramit AS" w:hAnsi="TH Niramit AS" w:cs="TH Niramit AS"/>
          <w:b/>
          <w:bCs/>
          <w:sz w:val="40"/>
          <w:szCs w:val="40"/>
          <w:cs/>
          <w:lang w:bidi="th-TH"/>
        </w:rPr>
        <w:lastRenderedPageBreak/>
        <w:t>รายงานผลการดำเนินการของรายวิชา</w:t>
      </w: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20"/>
        <w:gridCol w:w="7560"/>
      </w:tblGrid>
      <w:tr w:rsidR="00870669" w:rsidRPr="00BF6F6F"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ar-EG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ชื่อสถาบันอุดมศึกษา</w:t>
            </w:r>
          </w:p>
        </w:tc>
        <w:tc>
          <w:tcPr>
            <w:tcW w:w="7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มหาวิทยาลัยแม่โจ้</w:t>
            </w:r>
          </w:p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smartTag w:uri="urn:schemas-microsoft-com:office:smarttags" w:element="place">
              <w:smartTag w:uri="urn:schemas-microsoft-com:office:smarttags" w:element="PlaceName">
                <w:r w:rsidRPr="00BF6F6F">
                  <w:rPr>
                    <w:rFonts w:ascii="TH Niramit AS" w:hAnsi="TH Niramit AS" w:cs="TH Niramit AS"/>
                    <w:b/>
                    <w:bCs/>
                    <w:sz w:val="32"/>
                    <w:szCs w:val="32"/>
                    <w:lang w:bidi="th-TH"/>
                  </w:rPr>
                  <w:t>MAEJO</w:t>
                </w:r>
              </w:smartTag>
              <w:r w:rsidRPr="00BF6F6F">
                <w:rPr>
                  <w:rFonts w:ascii="TH Niramit AS" w:hAnsi="TH Niramit AS" w:cs="TH Niramit AS"/>
                  <w:b/>
                  <w:bCs/>
                  <w:sz w:val="32"/>
                  <w:szCs w:val="32"/>
                  <w:lang w:bidi="th-TH"/>
                </w:rPr>
                <w:t xml:space="preserve">  </w:t>
              </w:r>
              <w:smartTag w:uri="urn:schemas-microsoft-com:office:smarttags" w:element="PlaceType">
                <w:r w:rsidRPr="00BF6F6F">
                  <w:rPr>
                    <w:rFonts w:ascii="TH Niramit AS" w:hAnsi="TH Niramit AS" w:cs="TH Niramit AS"/>
                    <w:b/>
                    <w:bCs/>
                    <w:caps/>
                    <w:sz w:val="32"/>
                    <w:szCs w:val="32"/>
                    <w:lang w:bidi="th-TH"/>
                  </w:rPr>
                  <w:t>University</w:t>
                </w:r>
              </w:smartTag>
            </w:smartTag>
          </w:p>
        </w:tc>
      </w:tr>
      <w:tr w:rsidR="00870669" w:rsidRPr="00BF6F6F" w:rsidTr="00BF6F6F">
        <w:trPr>
          <w:trHeight w:val="838"/>
        </w:trPr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F6F6F" w:rsidRDefault="00870669" w:rsidP="00BF6F6F">
            <w:pPr>
              <w:spacing w:after="240"/>
              <w:rPr>
                <w:rFonts w:ascii="TH Niramit AS" w:hAnsi="TH Niramit AS" w:cs="TH Niramit AS"/>
                <w:b/>
                <w:bCs/>
                <w:sz w:val="32"/>
                <w:szCs w:val="32"/>
                <w:lang w:bidi="ar-EG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วิทยาเขต/คณะ/ภาควิชา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bidi="ar-EG"/>
              </w:rPr>
              <w:t xml:space="preserve"> </w:t>
            </w:r>
          </w:p>
        </w:tc>
        <w:tc>
          <w:tcPr>
            <w:tcW w:w="7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คณะ</w:t>
            </w:r>
            <w:r w:rsidR="007019C7"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วิทยาศาสตร์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  สาขาวิชา</w:t>
            </w:r>
            <w:r w:rsidR="007019C7"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วัสดุศาสตร์</w:t>
            </w:r>
          </w:p>
          <w:p w:rsidR="00870669" w:rsidRPr="00BF6F6F" w:rsidRDefault="00870669" w:rsidP="007019C7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lang w:bidi="ar-EG"/>
              </w:rPr>
              <w:t>Faculty of</w:t>
            </w:r>
            <w:r w:rsidR="007019C7"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 </w:t>
            </w:r>
            <w:r w:rsidR="007019C7" w:rsidRPr="00BF6F6F"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  <w:t>Science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32"/>
                <w:szCs w:val="32"/>
              </w:rPr>
              <w:t xml:space="preserve"> </w:t>
            </w:r>
            <w:r w:rsidR="007019C7" w:rsidRPr="00BF6F6F">
              <w:rPr>
                <w:rFonts w:ascii="TH Niramit AS" w:hAnsi="TH Niramit AS" w:cs="TH Niramit AS"/>
                <w:color w:val="000000"/>
                <w:sz w:val="32"/>
                <w:szCs w:val="32"/>
              </w:rPr>
              <w:t xml:space="preserve">    </w:t>
            </w:r>
            <w:r w:rsidRPr="00BF6F6F">
              <w:rPr>
                <w:rFonts w:ascii="TH Niramit AS" w:hAnsi="TH Niramit AS" w:cs="TH Niramit AS"/>
                <w:color w:val="000000"/>
                <w:sz w:val="32"/>
                <w:szCs w:val="32"/>
              </w:rPr>
              <w:t>Program in</w:t>
            </w:r>
            <w:r w:rsidR="007019C7" w:rsidRPr="00BF6F6F">
              <w:rPr>
                <w:rFonts w:ascii="TH Niramit AS" w:hAnsi="TH Niramit AS" w:cs="TH Niramit AS"/>
                <w:sz w:val="32"/>
                <w:szCs w:val="32"/>
                <w:lang w:bidi="th-TH"/>
              </w:rPr>
              <w:t xml:space="preserve"> Materials Science</w:t>
            </w:r>
          </w:p>
        </w:tc>
      </w:tr>
    </w:tbl>
    <w:p w:rsidR="00870669" w:rsidRPr="00BF6F6F" w:rsidRDefault="00870669" w:rsidP="00870669">
      <w:pPr>
        <w:pStyle w:val="7"/>
        <w:spacing w:after="240"/>
        <w:jc w:val="center"/>
        <w:rPr>
          <w:rFonts w:ascii="TH Niramit AS" w:hAnsi="TH Niramit AS" w:cs="TH Niramit AS"/>
          <w:b/>
          <w:bCs/>
          <w:sz w:val="32"/>
          <w:szCs w:val="32"/>
          <w:cs/>
          <w:lang w:bidi="th-TH"/>
        </w:rPr>
      </w:pPr>
      <w:r w:rsidRPr="00BF6F6F">
        <w:rPr>
          <w:rFonts w:ascii="TH Niramit AS" w:hAnsi="TH Niramit AS" w:cs="TH Niramit AS"/>
          <w:b/>
          <w:bCs/>
          <w:sz w:val="32"/>
          <w:szCs w:val="32"/>
          <w:cs/>
          <w:lang w:val="en-US" w:bidi="th-TH"/>
        </w:rPr>
        <w:t xml:space="preserve">หมวดที่ </w:t>
      </w:r>
      <w:r w:rsidR="00CA7F68" w:rsidRPr="00BF6F6F">
        <w:rPr>
          <w:rFonts w:ascii="TH Niramit AS" w:hAnsi="TH Niramit AS" w:cs="TH Niramit AS"/>
          <w:b/>
          <w:bCs/>
          <w:sz w:val="32"/>
          <w:szCs w:val="32"/>
          <w:cs/>
          <w:lang w:val="en-US" w:bidi="th-TH"/>
        </w:rPr>
        <w:t>1</w:t>
      </w:r>
      <w:r w:rsidRPr="00BF6F6F">
        <w:rPr>
          <w:rFonts w:ascii="TH Niramit AS" w:hAnsi="TH Niramit AS" w:cs="TH Niramit AS"/>
          <w:b/>
          <w:bCs/>
          <w:sz w:val="32"/>
          <w:szCs w:val="32"/>
          <w:lang w:val="en-US" w:bidi="th-TH"/>
        </w:rPr>
        <w:t xml:space="preserve"> </w:t>
      </w:r>
      <w:r w:rsidRPr="00BF6F6F">
        <w:rPr>
          <w:rFonts w:ascii="TH Niramit AS" w:hAnsi="TH Niramit AS" w:cs="TH Niramit AS"/>
          <w:b/>
          <w:bCs/>
          <w:sz w:val="32"/>
          <w:szCs w:val="32"/>
          <w:cs/>
          <w:lang w:bidi="th-TH"/>
        </w:rPr>
        <w:t>ข้อมูลทั่วไป</w:t>
      </w:r>
    </w:p>
    <w:tbl>
      <w:tblPr>
        <w:tblW w:w="10862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0"/>
        <w:gridCol w:w="35"/>
        <w:gridCol w:w="540"/>
        <w:gridCol w:w="2215"/>
        <w:gridCol w:w="360"/>
        <w:gridCol w:w="532"/>
        <w:gridCol w:w="438"/>
        <w:gridCol w:w="835"/>
        <w:gridCol w:w="895"/>
        <w:gridCol w:w="2159"/>
        <w:gridCol w:w="2523"/>
      </w:tblGrid>
      <w:tr w:rsidR="00870669" w:rsidRPr="00BF6F6F" w:rsidTr="00BF6F6F">
        <w:tc>
          <w:tcPr>
            <w:tcW w:w="4012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. รหัสและชื่อรายวิชา      </w:t>
            </w:r>
          </w:p>
        </w:tc>
        <w:tc>
          <w:tcPr>
            <w:tcW w:w="21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7019C7" w:rsidP="007019C7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  <w:t>รหัสวิชา วศ210</w:t>
            </w:r>
            <w:r w:rsidR="00870669" w:rsidRPr="00BF6F6F"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  <w:t xml:space="preserve"> </w:t>
            </w:r>
          </w:p>
        </w:tc>
        <w:tc>
          <w:tcPr>
            <w:tcW w:w="46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7019C7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  <w:t>ชื่อรายวิชา</w:t>
            </w:r>
            <w:r w:rsidR="007019C7" w:rsidRPr="00BF6F6F"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  <w:t>เครื่องมือวิจัยทางวัสดุศาสตร์</w:t>
            </w:r>
          </w:p>
        </w:tc>
      </w:tr>
      <w:tr w:rsidR="00870669" w:rsidRPr="00BF6F6F" w:rsidTr="00BF6F6F">
        <w:tc>
          <w:tcPr>
            <w:tcW w:w="1086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  <w:t xml:space="preserve"> 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รายวิชาที่ต้องเรียนมาก่อน  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  <w:t xml:space="preserve">(pre-requisite)  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(ถ้ามี)</w:t>
            </w:r>
          </w:p>
        </w:tc>
      </w:tr>
      <w:tr w:rsidR="00870669" w:rsidRPr="00BF6F6F" w:rsidTr="00BF6F6F">
        <w:tc>
          <w:tcPr>
            <w:tcW w:w="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315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7019C7" w:rsidP="00870669">
            <w:pPr>
              <w:ind w:left="57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  <w:t>ไม่มี</w:t>
            </w:r>
          </w:p>
        </w:tc>
        <w:tc>
          <w:tcPr>
            <w:tcW w:w="738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870669" w:rsidRPr="00BF6F6F" w:rsidTr="00BF6F6F">
        <w:tc>
          <w:tcPr>
            <w:tcW w:w="1086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3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>.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 xml:space="preserve"> อาจารย์ผู้รับผิดชอบ อาจารย์ผู้สอนและกลุ่มเรียน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>(section)</w:t>
            </w:r>
          </w:p>
        </w:tc>
      </w:tr>
      <w:tr w:rsidR="00870669" w:rsidRPr="00BF6F6F" w:rsidTr="00BF6F6F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jc w:val="right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7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อาจารย์ผู้รับผิดชอบ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7019C7" w:rsidP="00E661BB">
            <w:pPr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  <w:t xml:space="preserve">อ.ดร. </w:t>
            </w:r>
            <w:r w:rsidR="00E661BB">
              <w:rPr>
                <w:rFonts w:ascii="TH Niramit AS" w:hAnsi="TH Niramit AS" w:cs="TH Niramit AS" w:hint="cs"/>
                <w:sz w:val="32"/>
                <w:szCs w:val="32"/>
                <w:cs/>
                <w:lang w:eastAsia="th-TH" w:bidi="th-TH"/>
              </w:rPr>
              <w:t>นิตยา ตาแม่ก๋ง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</w:pPr>
          </w:p>
        </w:tc>
      </w:tr>
      <w:tr w:rsidR="007019C7" w:rsidRPr="00BF6F6F" w:rsidTr="00BF6F6F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7019C7" w:rsidRPr="00BF6F6F" w:rsidRDefault="007019C7" w:rsidP="00870669">
            <w:pPr>
              <w:jc w:val="right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7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019C7" w:rsidRPr="00BF6F6F" w:rsidRDefault="007019C7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อาจารย์ผู้สอน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019C7" w:rsidRPr="00BF6F6F" w:rsidRDefault="007019C7" w:rsidP="00E661BB">
            <w:pPr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  <w:t xml:space="preserve">อ.ดร. </w:t>
            </w:r>
            <w:r w:rsidR="00E661BB">
              <w:rPr>
                <w:rFonts w:ascii="TH Niramit AS" w:hAnsi="TH Niramit AS" w:cs="TH Niramit AS" w:hint="cs"/>
                <w:sz w:val="32"/>
                <w:szCs w:val="32"/>
                <w:cs/>
                <w:lang w:eastAsia="th-TH" w:bidi="th-TH"/>
              </w:rPr>
              <w:t>นิตยา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  <w:t xml:space="preserve"> </w:t>
            </w:r>
            <w:r w:rsidR="00E661BB">
              <w:rPr>
                <w:rFonts w:ascii="TH Niramit AS" w:hAnsi="TH Niramit AS" w:cs="TH Niramit AS" w:hint="cs"/>
                <w:sz w:val="32"/>
                <w:szCs w:val="32"/>
                <w:cs/>
                <w:lang w:eastAsia="th-TH" w:bidi="th-TH"/>
              </w:rPr>
              <w:t>ตาแม่ก๋ง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19C7" w:rsidRPr="00BF6F6F" w:rsidRDefault="007019C7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</w:pPr>
          </w:p>
        </w:tc>
      </w:tr>
      <w:tr w:rsidR="00870669" w:rsidRPr="00BF6F6F" w:rsidTr="00BF6F6F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jc w:val="right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75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กลุ่มเรียน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>(section)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7019C7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  <w:t>1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</w:pPr>
          </w:p>
        </w:tc>
      </w:tr>
      <w:tr w:rsidR="00870669" w:rsidRPr="00BF6F6F" w:rsidTr="00BF6F6F">
        <w:tc>
          <w:tcPr>
            <w:tcW w:w="1086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  <w:t xml:space="preserve"> 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ภาคการศึกษา / ปีการศึกษาที่เปิดสอนในรายวิชา</w:t>
            </w:r>
          </w:p>
        </w:tc>
      </w:tr>
      <w:tr w:rsidR="00870669" w:rsidRPr="00BF6F6F" w:rsidTr="00BF6F6F">
        <w:tc>
          <w:tcPr>
            <w:tcW w:w="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noProof/>
                <w:sz w:val="32"/>
                <w:szCs w:val="32"/>
                <w:lang w:bidi="th-TH"/>
              </w:rPr>
            </w:pPr>
          </w:p>
        </w:tc>
        <w:tc>
          <w:tcPr>
            <w:tcW w:w="412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BF6F6F" w:rsidP="00BF6F6F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noProof/>
                <w:sz w:val="32"/>
                <w:szCs w:val="32"/>
                <w:lang w:bidi="th-TH"/>
              </w:rPr>
              <w:pict>
                <v:rect id="_x0000_s1027" style="position:absolute;margin-left:97.35pt;margin-top:3.5pt;width:9.75pt;height:13.5pt;z-index:251653632;mso-position-horizontal-relative:text;mso-position-vertical-relative:text" filled="f" strokeweight="1.5pt">
                  <v:shadow on="t" opacity=".5"/>
                </v:rect>
              </w:pict>
            </w:r>
            <w:r w:rsidR="00870669" w:rsidRPr="00BF6F6F">
              <w:rPr>
                <w:rFonts w:ascii="TH Niramit AS" w:hAnsi="TH Niramit AS" w:cs="TH Niramit AS"/>
                <w:b/>
                <w:bCs/>
                <w:noProof/>
                <w:sz w:val="32"/>
                <w:szCs w:val="32"/>
                <w:lang w:bidi="th-TH"/>
              </w:rPr>
              <w:pict>
                <v:rect id="_x0000_s1026" style="position:absolute;margin-left:158.15pt;margin-top:3.5pt;width:9.75pt;height:13.5pt;z-index:251652608;mso-position-horizontal-relative:text;mso-position-vertical-relative:text" filled="f" strokeweight="1.5pt">
                  <v:shadow on="t" opacity=".5"/>
                </v:rect>
              </w:pic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ภาคการศึกษาที่         </w:t>
            </w: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  <w:lang w:bidi="th-TH"/>
              </w:rPr>
              <w:t xml:space="preserve"> 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    </w:t>
            </w: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  <w:lang w:bidi="th-TH"/>
              </w:rPr>
              <w:t xml:space="preserve">        </w:t>
            </w:r>
            <w:r w:rsidR="007019C7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  <w:sym w:font="Wingdings 2" w:char="F050"/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38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870669" w:rsidP="008066E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ปีการศึกษาที่เปิดสอน</w:t>
            </w:r>
            <w:r w:rsidR="007019C7"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 xml:space="preserve"> 255</w:t>
            </w:r>
            <w:r w:rsidR="008066ED">
              <w:rPr>
                <w:rFonts w:ascii="TH Niramit AS" w:hAnsi="TH Niramit AS" w:cs="TH Niramit AS" w:hint="cs"/>
                <w:b/>
                <w:sz w:val="32"/>
                <w:szCs w:val="32"/>
                <w:cs/>
                <w:lang w:bidi="th-TH"/>
              </w:rPr>
              <w:t>5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jc w:val="both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</w:tr>
      <w:tr w:rsidR="00870669" w:rsidRPr="00BF6F6F" w:rsidTr="00BF6F6F">
        <w:tc>
          <w:tcPr>
            <w:tcW w:w="1086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F6F6F" w:rsidRDefault="00CA7F68" w:rsidP="00870669">
            <w:pPr>
              <w:pStyle w:val="7"/>
              <w:spacing w:before="120" w:after="0"/>
              <w:jc w:val="both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5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. สถานที่เรียน  </w:t>
            </w:r>
          </w:p>
        </w:tc>
      </w:tr>
      <w:tr w:rsidR="00870669" w:rsidRPr="00BF6F6F" w:rsidTr="00BF6F6F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7019C7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noProof/>
                <w:sz w:val="32"/>
                <w:szCs w:val="32"/>
                <w:lang w:bidi="th-TH"/>
              </w:rPr>
              <w:pict>
                <v:rect id="_x0000_s1029" style="position:absolute;margin-left:3.6pt;margin-top:1.75pt;width:9.75pt;height:13.5pt;z-index:251655680;mso-position-horizontal-relative:text;mso-position-vertical-relative:text" filled="f" strokeweight="1.5pt">
                  <v:shadow on="t" opacity=".5"/>
                </v:rect>
              </w:pic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32"/>
                <w:szCs w:val="32"/>
                <w:lang w:bidi="th-TH"/>
              </w:rPr>
              <w:sym w:font="Wingdings 2" w:char="F050"/>
            </w:r>
            <w:r w:rsidR="00870669"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          </w:t>
            </w:r>
          </w:p>
        </w:tc>
        <w:tc>
          <w:tcPr>
            <w:tcW w:w="43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ในสถานที่ตั้งของมหาวิทยาลัยแม่โจ้</w:t>
            </w: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jc w:val="both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</w:tr>
      <w:tr w:rsidR="00870669" w:rsidRPr="00BF6F6F" w:rsidTr="00BF6F6F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noProof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</w:rPr>
              <w:pict>
                <v:rect id="_x0000_s1028" style="position:absolute;margin-left:3.75pt;margin-top:1.8pt;width:9.75pt;height:13.5pt;z-index:251654656;mso-position-horizontal-relative:text;mso-position-vertical-relative:text" filled="f" strokeweight="1.5pt">
                  <v:shadow on="t" opacity=".5"/>
                </v:rect>
              </w:pict>
            </w:r>
          </w:p>
        </w:tc>
        <w:tc>
          <w:tcPr>
            <w:tcW w:w="43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นอกสถานที่ตั้งของมหาวิทยาลัยแม่โจ้</w:t>
            </w: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jc w:val="both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noProof/>
                <w:sz w:val="32"/>
                <w:szCs w:val="32"/>
                <w:lang w:bidi="th-TH"/>
              </w:rPr>
              <w:pict>
                <v:rect id="_x0000_s1030" style="position:absolute;left:0;text-align:left;margin-left:6.85pt;margin-top:3.4pt;width:9.75pt;height:13.5pt;z-index:251656704;mso-position-horizontal-relative:text;mso-position-vertical-relative:text" filled="f" strokeweight="1.5pt">
                  <v:shadow on="t" opacity=".5"/>
                </v:rect>
              </w:pic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          มหาวิทยาลัยแม่โจ้ แพร่- เฉลิมพระเกียรติ</w:t>
            </w:r>
          </w:p>
        </w:tc>
      </w:tr>
      <w:tr w:rsidR="00870669" w:rsidRPr="00BF6F6F" w:rsidTr="00BF6F6F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4380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jc w:val="both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noProof/>
                <w:sz w:val="32"/>
                <w:szCs w:val="32"/>
                <w:lang w:bidi="th-TH"/>
              </w:rPr>
              <w:pict>
                <v:rect id="_x0000_s1031" style="position:absolute;left:0;text-align:left;margin-left:7.4pt;margin-top:3.65pt;width:9.75pt;height:13.5pt;z-index:251657728;mso-position-horizontal-relative:text;mso-position-vertical-relative:text" filled="f" strokeweight="1.5pt">
                  <v:shadow on="t" opacity=".5"/>
                </v:rect>
              </w:pic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          มหาวิทยาลัยแม่โจ้ -  ชุมพร</w:t>
            </w:r>
          </w:p>
        </w:tc>
      </w:tr>
      <w:tr w:rsidR="00870669" w:rsidRPr="00BF6F6F" w:rsidTr="00BF6F6F">
        <w:tc>
          <w:tcPr>
            <w:tcW w:w="31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eastAsia="th-TH" w:bidi="th-TH"/>
              </w:rPr>
            </w:pPr>
          </w:p>
        </w:tc>
      </w:tr>
    </w:tbl>
    <w:p w:rsidR="00870669" w:rsidRPr="00BF6F6F" w:rsidRDefault="00870669" w:rsidP="00870669">
      <w:pPr>
        <w:ind w:left="360"/>
        <w:rPr>
          <w:rFonts w:ascii="TH Niramit AS" w:hAnsi="TH Niramit AS" w:cs="TH Niramit AS"/>
          <w:b/>
          <w:bCs/>
          <w:sz w:val="20"/>
          <w:szCs w:val="20"/>
          <w:lang w:bidi="th-TH"/>
        </w:rPr>
      </w:pPr>
    </w:p>
    <w:p w:rsidR="00870669" w:rsidRPr="00BF6F6F" w:rsidRDefault="00870669" w:rsidP="00870669">
      <w:pPr>
        <w:ind w:left="360"/>
        <w:rPr>
          <w:rFonts w:ascii="TH Niramit AS" w:hAnsi="TH Niramit AS" w:cs="TH Niramit AS"/>
          <w:b/>
          <w:bCs/>
          <w:sz w:val="20"/>
          <w:szCs w:val="20"/>
          <w:lang w:bidi="th-TH"/>
        </w:rPr>
      </w:pPr>
    </w:p>
    <w:p w:rsidR="00870669" w:rsidRPr="00BF6F6F" w:rsidRDefault="00870669" w:rsidP="00870669">
      <w:pPr>
        <w:ind w:left="360"/>
        <w:rPr>
          <w:rFonts w:ascii="TH Niramit AS" w:hAnsi="TH Niramit AS" w:cs="TH Niramit AS"/>
          <w:b/>
          <w:bCs/>
          <w:sz w:val="20"/>
          <w:szCs w:val="20"/>
          <w:lang w:bidi="th-TH"/>
        </w:rPr>
      </w:pPr>
    </w:p>
    <w:p w:rsidR="00870669" w:rsidRPr="00BF6F6F" w:rsidRDefault="00870669" w:rsidP="00870669">
      <w:pPr>
        <w:ind w:left="360"/>
        <w:rPr>
          <w:rFonts w:ascii="TH Niramit AS" w:hAnsi="TH Niramit AS" w:cs="TH Niramit AS"/>
          <w:b/>
          <w:bCs/>
          <w:sz w:val="20"/>
          <w:szCs w:val="20"/>
          <w:lang w:bidi="th-TH"/>
        </w:rPr>
      </w:pPr>
    </w:p>
    <w:p w:rsidR="00870669" w:rsidRPr="00BF6F6F" w:rsidRDefault="00870669" w:rsidP="00870669">
      <w:pPr>
        <w:ind w:left="360"/>
        <w:rPr>
          <w:rFonts w:ascii="TH Niramit AS" w:hAnsi="TH Niramit AS" w:cs="TH Niramit AS"/>
          <w:b/>
          <w:bCs/>
          <w:sz w:val="20"/>
          <w:szCs w:val="20"/>
          <w:lang w:bidi="th-TH"/>
        </w:rPr>
      </w:pPr>
    </w:p>
    <w:p w:rsidR="00870669" w:rsidRPr="00BF6F6F" w:rsidRDefault="00870669" w:rsidP="00870669">
      <w:pPr>
        <w:ind w:left="360"/>
        <w:rPr>
          <w:rFonts w:ascii="TH Niramit AS" w:hAnsi="TH Niramit AS" w:cs="TH Niramit AS"/>
          <w:b/>
          <w:bCs/>
          <w:sz w:val="20"/>
          <w:szCs w:val="20"/>
          <w:lang w:bidi="th-TH"/>
        </w:rPr>
      </w:pPr>
    </w:p>
    <w:p w:rsidR="00870669" w:rsidRPr="00BF6F6F" w:rsidRDefault="00870669" w:rsidP="00870669">
      <w:pPr>
        <w:ind w:left="360"/>
        <w:rPr>
          <w:rFonts w:ascii="TH Niramit AS" w:hAnsi="TH Niramit AS" w:cs="TH Niramit AS"/>
          <w:b/>
          <w:bCs/>
          <w:sz w:val="20"/>
          <w:szCs w:val="20"/>
          <w:lang w:bidi="th-TH"/>
        </w:rPr>
      </w:pPr>
    </w:p>
    <w:p w:rsidR="00870669" w:rsidRPr="00BF6F6F" w:rsidRDefault="00870669" w:rsidP="00870669">
      <w:pPr>
        <w:ind w:left="360"/>
        <w:rPr>
          <w:rFonts w:ascii="TH Niramit AS" w:hAnsi="TH Niramit AS" w:cs="TH Niramit AS"/>
          <w:b/>
          <w:bCs/>
          <w:sz w:val="20"/>
          <w:szCs w:val="20"/>
          <w:lang w:bidi="th-TH"/>
        </w:rPr>
      </w:pPr>
    </w:p>
    <w:p w:rsidR="00870669" w:rsidRPr="00BF6F6F" w:rsidRDefault="00BF6F6F" w:rsidP="00870669">
      <w:pPr>
        <w:pStyle w:val="7"/>
        <w:jc w:val="center"/>
        <w:rPr>
          <w:rFonts w:ascii="TH Niramit AS" w:hAnsi="TH Niramit AS" w:cs="TH Niramit AS"/>
          <w:b/>
          <w:bCs/>
          <w:sz w:val="36"/>
          <w:szCs w:val="36"/>
          <w:lang w:bidi="th-TH"/>
        </w:rPr>
      </w:pPr>
      <w:r>
        <w:rPr>
          <w:rFonts w:ascii="TH Niramit AS" w:hAnsi="TH Niramit AS" w:cs="TH Niramit AS" w:hint="cs"/>
          <w:b/>
          <w:bCs/>
          <w:sz w:val="36"/>
          <w:szCs w:val="36"/>
          <w:cs/>
          <w:lang w:bidi="th-TH"/>
        </w:rPr>
        <w:lastRenderedPageBreak/>
        <w:t>ห</w:t>
      </w:r>
      <w:r w:rsidR="00870669"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 xml:space="preserve">มวดที่ </w:t>
      </w:r>
      <w:r w:rsidR="00CA7F68"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2</w:t>
      </w:r>
      <w:r w:rsidR="00870669"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 xml:space="preserve"> การจัดการเรียนการสอนของรายวิชา</w:t>
      </w:r>
    </w:p>
    <w:p w:rsidR="00870669" w:rsidRPr="00BF6F6F" w:rsidRDefault="00870669" w:rsidP="00870669">
      <w:pPr>
        <w:rPr>
          <w:rFonts w:ascii="TH Niramit AS" w:hAnsi="TH Niramit AS" w:cs="TH Niramit AS"/>
          <w:sz w:val="20"/>
          <w:szCs w:val="20"/>
          <w:lang w:val="en-US" w:bidi="th-TH"/>
        </w:rPr>
      </w:pPr>
    </w:p>
    <w:tbl>
      <w:tblPr>
        <w:tblW w:w="9819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59"/>
        <w:gridCol w:w="649"/>
        <w:gridCol w:w="1559"/>
        <w:gridCol w:w="597"/>
        <w:gridCol w:w="679"/>
        <w:gridCol w:w="2976"/>
      </w:tblGrid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9819" w:type="dxa"/>
            <w:gridSpan w:val="6"/>
          </w:tcPr>
          <w:p w:rsidR="0014317F" w:rsidRPr="00BF6F6F" w:rsidRDefault="00BF6F6F" w:rsidP="00C06BBD">
            <w:pPr>
              <w:pStyle w:val="7"/>
              <w:spacing w:before="120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14317F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14317F" w:rsidRPr="00BF6F6F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 </w:t>
            </w:r>
            <w:r w:rsidR="0014317F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รายงานชั่วโมงการสอนจริงเทียบกับแผนการสอน</w:t>
            </w:r>
            <w:r w:rsidR="0014317F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="0014317F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(ภาคบรรยาย)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rPr>
          <w:trHeight w:val="1549"/>
        </w:trPr>
        <w:tc>
          <w:tcPr>
            <w:tcW w:w="4008" w:type="dxa"/>
            <w:gridSpan w:val="2"/>
          </w:tcPr>
          <w:p w:rsidR="0014317F" w:rsidRPr="00BF6F6F" w:rsidRDefault="0014317F" w:rsidP="00C06BBD">
            <w:pPr>
              <w:pStyle w:val="7"/>
              <w:spacing w:before="120"/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  <w:p w:rsidR="0014317F" w:rsidRPr="00BF6F6F" w:rsidRDefault="0014317F" w:rsidP="00C06BBD">
            <w:pPr>
              <w:pStyle w:val="7"/>
              <w:spacing w:before="120"/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หัวข้อ</w:t>
            </w:r>
          </w:p>
        </w:tc>
        <w:tc>
          <w:tcPr>
            <w:tcW w:w="1559" w:type="dxa"/>
          </w:tcPr>
          <w:p w:rsidR="0014317F" w:rsidRPr="00BF6F6F" w:rsidRDefault="0014317F" w:rsidP="00C06BBD">
            <w:pPr>
              <w:pStyle w:val="7"/>
              <w:spacing w:before="120"/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จำนวนชั่วโมงตามแผนการสอน</w:t>
            </w:r>
          </w:p>
        </w:tc>
        <w:tc>
          <w:tcPr>
            <w:tcW w:w="1276" w:type="dxa"/>
            <w:gridSpan w:val="2"/>
            <w:vAlign w:val="center"/>
          </w:tcPr>
          <w:p w:rsidR="0014317F" w:rsidRPr="00BF6F6F" w:rsidRDefault="0014317F" w:rsidP="00C06BBD">
            <w:pPr>
              <w:pStyle w:val="7"/>
              <w:spacing w:before="120"/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จำนวนชั่วโมงที่สอนจริง</w:t>
            </w:r>
          </w:p>
        </w:tc>
        <w:tc>
          <w:tcPr>
            <w:tcW w:w="2976" w:type="dxa"/>
            <w:vAlign w:val="center"/>
          </w:tcPr>
          <w:p w:rsidR="0014317F" w:rsidRPr="00BF6F6F" w:rsidRDefault="0014317F" w:rsidP="00BF6F6F">
            <w:pPr>
              <w:pStyle w:val="7"/>
              <w:spacing w:before="120"/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ระบุเหตุผลที่การสอนจริงต่างจากแผนการสอนหากมีความแตกต่างเกิน </w:t>
            </w:r>
            <w:r w:rsidR="00BF6F6F"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  <w:lang w:val="en-US" w:bidi="th-TH"/>
              </w:rPr>
              <w:t>25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>%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กล่าวถึงลักษณะวิชา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วัตถุประสงค์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และเนื้อหาวิชาโดยรวมที่นักศึกษาจะต้องเรียน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รวมทั้งทำความเข้าใจถึงข้อตกลงในการวัดและประเมินผล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และมอบหมายงานให้แก่นักศึกษา</w:t>
            </w:r>
          </w:p>
        </w:tc>
        <w:tc>
          <w:tcPr>
            <w:tcW w:w="1559" w:type="dxa"/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1</w:t>
            </w:r>
          </w:p>
        </w:tc>
        <w:tc>
          <w:tcPr>
            <w:tcW w:w="1276" w:type="dxa"/>
            <w:gridSpan w:val="2"/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  <w:t>1</w:t>
            </w:r>
          </w:p>
        </w:tc>
        <w:tc>
          <w:tcPr>
            <w:tcW w:w="2976" w:type="dxa"/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ชุดเครื่องมือที่ใช้ในกระบวนการขึ้นรูป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อธิบายหลักการของเครื่องลดขนาดอนุภาค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อธิบายหลักการของเครื่องพ่นอบแห้ง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  <w:t>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14317F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ชุดเครื่องมือที่ใช้ในกระบวนการขึ้นรูป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อธิบายหลักการของเครื่องรีด (</w:t>
            </w:r>
            <w:r w:rsidRPr="00BF6F6F">
              <w:rPr>
                <w:rFonts w:ascii="TH Niramit AS" w:hAnsi="TH Niramit AS" w:cs="TH Niramit AS"/>
                <w:sz w:val="32"/>
                <w:szCs w:val="32"/>
                <w:lang w:bidi="th-TH"/>
              </w:rPr>
              <w:t>Extrusion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)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อธิบายหลักการของเครื่องอัดและประเภทของเครื่องอัดที่ใช้ในโรงงานอุตสาหกรรม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  <w:t>3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E661BB" w:rsidP="0014317F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val="en-US" w:bidi="th-TH"/>
              </w:rPr>
              <w:t>เนื่องจากเนื้อหามีมากทำให้ต้องใช้เวลานาน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ชุดเครื่องมือที่ใช้ในกระบวนการขึ้นรูป</w:t>
            </w:r>
          </w:p>
          <w:p w:rsidR="0014317F" w:rsidRPr="00BF6F6F" w:rsidRDefault="0014317F" w:rsidP="0014317F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อธิบายหลักการของเครื่องขึ้นรูปแบบดอกเตอร์เบลด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lang w:bidi="th-TH"/>
              </w:rPr>
              <w:t xml:space="preserve">-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อธิบายหลักการของเตาเผาอุณหภูมิสูง</w:t>
            </w:r>
            <w:r w:rsidRPr="00BF6F6F">
              <w:rPr>
                <w:rFonts w:ascii="TH Niramit AS" w:hAnsi="TH Niramit AS" w:cs="TH Niramit AS"/>
                <w:sz w:val="32"/>
                <w:szCs w:val="32"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ประเภทของเตาและเชื้อเพลิง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  <w:t>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E661BB" w:rsidP="0014317F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val="en-US" w:bidi="th-TH"/>
              </w:rPr>
              <w:t>เป็นการขึ้นรูปแบบง่ายๆ ดังนั้นการอธิบายจึงไม่ใช้เวลามาก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ชุดเครื่องมือวิเคราะห์สมบัติทางกายภาพและสมบัติเชิงกล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lastRenderedPageBreak/>
              <w:t>- อธิบายหลักการของเครื่องวัดความหนืดและประเภทของเครื่องวัด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อธิบายหลักการของเครื่องนึ่งอัดไอ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lastRenderedPageBreak/>
              <w:t>3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  <w:t>3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14317F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lastRenderedPageBreak/>
              <w:t>ชุดเครื่องมือวิเคราะห์สมบัติทางกายภาพและสมบัติเชิงกล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อธิบายหลักการของเครื่องทดสอบความแข็งและชนิดของสมบัติเชิงกลรวมทั้งชนิดของเครื่องที่ใช้ในการทดสอบ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  <w:t>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14317F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ชุดเครื่องมือวิเคราะห์สมบัติทางกายภาพและสมบัติเชิงกล</w:t>
            </w:r>
          </w:p>
          <w:p w:rsidR="0014317F" w:rsidRPr="00BF6F6F" w:rsidRDefault="0014317F" w:rsidP="0014317F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อธิบายหลักการของเครื่องวิเคราะห์วัสดุเชิงอุณหภูมิ เครื่อง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วัดการขยายตัวของวัสดุ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  <w:t>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14317F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ชุดเครื่องมือวิเคราะห์สมบัติทางกายภาพและสมบัติเชิงกล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อธิบายหลักการของเครื่องวัดพื้นที่ผิว เครื่องวิเคราะห์ขนาดอนุภาค และกล้องจุลทรรศน์โพลาไรซิง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  <w:t>3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E661BB" w:rsidP="0014317F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val="en-US" w:bidi="th-TH"/>
              </w:rPr>
              <w:t>เป็นเครื่องมือที่มีหลักการทำงานไม่ซับซ้อนมาก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ชุดเครื่องมือวิเคราะห์โครงสร้าง ส่วนประกอบทางเคมี และลักษณะทางจุลภาค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อธิบายหลักการของกล้องจุลทรรศน์อิเล็กตรอนแบบส่องกราดและแบบส่องผ่าน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  <w:t>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14317F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ชุดเครื่องมือวิเคราะห์โครงสร้าง ส่วนประกอบทางเคมี และลักษณะทางจุลภาค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อธิบายหลักการของเครื่องเอ็กซ์เรย์ฟลูออรเรสเซนต์สเปกโทรเมตรี และเครื่องเอ็กซ์เรย์ดิฟแฟรกชัน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  <w:t>5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E661BB" w:rsidP="0014317F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val="en-US" w:bidi="th-TH"/>
              </w:rPr>
              <w:t>ต้องมีการอธิบายหลักการเกิดรังสีเอ็กซ์ และการวิเคราะห์โครงสร้าง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9819" w:type="dxa"/>
            <w:gridSpan w:val="6"/>
          </w:tcPr>
          <w:p w:rsidR="0014317F" w:rsidRPr="00BF6F6F" w:rsidRDefault="0014317F" w:rsidP="00C06BBD">
            <w:pPr>
              <w:pStyle w:val="7"/>
              <w:spacing w:before="120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lastRenderedPageBreak/>
              <w:t>(ภาคปฏิบัติ)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กล่าวถึงลักษณะวิชา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วัตถุประสงค์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และเนื้อหาวิชาโดยรวมที่นักศึกษาจะต้องเรียน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รวมทั้งทำความเข้าใจถึงข้อตกลงในการวัดและประเมินผล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และมอบหมายงานให้แก่นักศึกษา</w:t>
            </w:r>
          </w:p>
        </w:tc>
        <w:tc>
          <w:tcPr>
            <w:tcW w:w="1559" w:type="dxa"/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1</w:t>
            </w:r>
          </w:p>
        </w:tc>
        <w:tc>
          <w:tcPr>
            <w:tcW w:w="1276" w:type="dxa"/>
            <w:gridSpan w:val="2"/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</w:rPr>
              <w:t>1</w:t>
            </w:r>
          </w:p>
        </w:tc>
        <w:tc>
          <w:tcPr>
            <w:tcW w:w="2976" w:type="dxa"/>
          </w:tcPr>
          <w:p w:rsidR="0014317F" w:rsidRPr="00BF6F6F" w:rsidRDefault="0014317F" w:rsidP="00C06BBD">
            <w:pPr>
              <w:pStyle w:val="7"/>
              <w:spacing w:before="120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ชุดเครื่องมือที่ใช้ในกระบวนการขึ้นรูป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หลักการของเครื่องลดขนาดอนุภาค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หลักการของเครื่องพ่นอบแห้ง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</w:rPr>
              <w:t>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pStyle w:val="7"/>
              <w:spacing w:before="120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ชุดเครื่องมือที่ใช้ในกระบวนการขึ้นรูป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หลักการของเครื่องรีด (</w:t>
            </w:r>
            <w:r w:rsidRPr="00BF6F6F">
              <w:rPr>
                <w:rFonts w:ascii="TH Niramit AS" w:hAnsi="TH Niramit AS" w:cs="TH Niramit AS"/>
                <w:sz w:val="32"/>
                <w:szCs w:val="32"/>
                <w:lang w:bidi="th-TH"/>
              </w:rPr>
              <w:t>Extrusion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)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หลักการของเครื่องอัดและประเภทของเครื่องอัดที่ใช้ในโรงงานอุตสาหกรรม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</w:rPr>
              <w:t>3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EB71D6" w:rsidP="00C06BBD">
            <w:pPr>
              <w:pStyle w:val="7"/>
              <w:spacing w:before="120"/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เนื้อหามีมากทำให้ต้องใช้เวลานาน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ชุดเครื่องมือที่ใช้ในกระบวนการขึ้นรูป</w:t>
            </w:r>
          </w:p>
          <w:p w:rsidR="0014317F" w:rsidRPr="00BF6F6F" w:rsidRDefault="0014317F" w:rsidP="0014317F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หลักการของเครื่องขึ้นรูปแบบดอกเตอร์เบลด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lang w:bidi="th-TH"/>
              </w:rPr>
              <w:t xml:space="preserve">-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หลักการของเตาเผาอุณหภูมิสูง</w:t>
            </w:r>
            <w:r w:rsidRPr="00BF6F6F">
              <w:rPr>
                <w:rFonts w:ascii="TH Niramit AS" w:hAnsi="TH Niramit AS" w:cs="TH Niramit AS"/>
                <w:sz w:val="32"/>
                <w:szCs w:val="32"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ประเภทของเตาและเชื้อเพลิง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</w:rPr>
              <w:t>1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E661BB" w:rsidP="00C06BBD">
            <w:pPr>
              <w:pStyle w:val="7"/>
              <w:spacing w:before="120"/>
              <w:rPr>
                <w:rFonts w:ascii="TH Niramit AS" w:hAnsi="TH Niramit AS" w:cs="TH Niramit AS" w:hint="cs"/>
                <w:sz w:val="32"/>
                <w:szCs w:val="32"/>
                <w:lang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เป็นกระบวนการขึ้นรูปอย่างง่าย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ชุดเครื่องมือวิเคราะห์สมบัติทางกายภาพและสมบัติเชิงกล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หลักการของเครื่องวัดความหนืดและประเภทของเครื่องวัด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หลักการของเครื่องนึ่งอัดไอ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3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</w:rPr>
              <w:t>3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pStyle w:val="7"/>
              <w:spacing w:before="120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ชุดเครื่องมือวิเคราะห์สมบัติทางกายภาพและสมบัติเชิงกล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หลักการของเครื่องทดสอบความแข็งและชนิดของสมบัติเชิงกลรวมทั้งชนิดของเครื่องที่ใช้ในการทดสอบ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</w:rPr>
              <w:t>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pStyle w:val="7"/>
              <w:spacing w:before="120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ชุดเครื่องมือวิเคราะห์สมบัติทางกายภาพ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lastRenderedPageBreak/>
              <w:t>และสมบัติเชิงกล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- หลักการของเครื่องวิเคราะห์วัสดุเชิงอุณหภูมิ เครื่องวัดการขยายตัวของวัสดุ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lastRenderedPageBreak/>
              <w:t>4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</w:rPr>
              <w:t>3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E661BB" w:rsidP="00C06BBD">
            <w:pPr>
              <w:pStyle w:val="7"/>
              <w:spacing w:before="120"/>
              <w:rPr>
                <w:rFonts w:ascii="TH Niramit AS" w:hAnsi="TH Niramit AS" w:cs="TH Niramit AS" w:hint="cs"/>
                <w:sz w:val="32"/>
                <w:szCs w:val="32"/>
                <w:lang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มีหลักการและวิธีศึกษาที่ง่าย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lastRenderedPageBreak/>
              <w:t>ชุดเครื่องมือวิเคราะห์สมบัติทางกายภาพและสมบัติเชิงกล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หลักการของเครื่องวัดพื้นที่ผิว เครื่องวิเคราะห์ขนาดอนุภาค และกล้องจุลทรรศน์โพลาไรซิง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</w:rPr>
              <w:t>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pStyle w:val="7"/>
              <w:spacing w:before="120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ชุดเครื่องมือวิเคราะห์โครงสร้าง ส่วนประกอบทางเคมี และลักษณะทางจุลภาค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หลักการของกล้องจุลทรรศน์อิเล็กตรอนแบบส่องกราดและแบบส่องผ่าน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</w:rPr>
              <w:t>5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E661BB" w:rsidP="00C06BBD">
            <w:pPr>
              <w:pStyle w:val="7"/>
              <w:spacing w:before="120"/>
              <w:rPr>
                <w:rFonts w:ascii="TH Niramit AS" w:hAnsi="TH Niramit AS" w:cs="TH Niramit AS" w:hint="cs"/>
                <w:sz w:val="32"/>
                <w:szCs w:val="32"/>
                <w:lang w:bidi="th-TH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  <w:lang w:bidi="th-TH"/>
              </w:rPr>
              <w:t>มีการศึกษาจากการดูด้วยกล้องจุลทรรศน์อิเล้กตรอนแบบส่งกราด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</w:tblPrEx>
        <w:tc>
          <w:tcPr>
            <w:tcW w:w="40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ชุดเครื่องมือวิเคราะห์โครงสร้าง ส่วนประกอบทางเคมี และลักษณะทางจุลภาค</w:t>
            </w:r>
          </w:p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- หลักการของเครื่องเอ็กซ์เรย์ฟลูออรเรสเซนต์สเปกโทรเมตรี และเครื่องเอ็กซ์เรย์ดิฟแฟรกชัน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4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</w:rPr>
              <w:t>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4317F" w:rsidRPr="00BF6F6F" w:rsidRDefault="0014317F" w:rsidP="00C06BBD">
            <w:pPr>
              <w:pStyle w:val="7"/>
              <w:spacing w:before="120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  <w:tblLook w:val="01E0"/>
        </w:tblPrEx>
        <w:trPr>
          <w:trHeight w:val="276"/>
        </w:trPr>
        <w:tc>
          <w:tcPr>
            <w:tcW w:w="9819" w:type="dxa"/>
            <w:gridSpan w:val="6"/>
          </w:tcPr>
          <w:p w:rsidR="0014317F" w:rsidRPr="00BF6F6F" w:rsidRDefault="00BF6F6F" w:rsidP="00C06BBD">
            <w:pPr>
              <w:pStyle w:val="7"/>
              <w:ind w:left="360" w:hanging="360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14317F" w:rsidRPr="00BF6F6F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.  </w:t>
            </w:r>
            <w:r w:rsidR="0014317F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หัวข้อที่สอนไม่ครอบคลุมตามแผน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  <w:tblLook w:val="01E0"/>
        </w:tblPrEx>
        <w:trPr>
          <w:trHeight w:val="276"/>
        </w:trPr>
        <w:tc>
          <w:tcPr>
            <w:tcW w:w="3359" w:type="dxa"/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หัวข้อที่สอนไม่ครอบคลุมตามแผน  (ถ้ามี)</w:t>
            </w:r>
          </w:p>
        </w:tc>
        <w:tc>
          <w:tcPr>
            <w:tcW w:w="2805" w:type="dxa"/>
            <w:gridSpan w:val="3"/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นัยสำคัญของหัวข้อที่สอนไม่ครอบคลุมตามแผน</w:t>
            </w:r>
          </w:p>
        </w:tc>
        <w:tc>
          <w:tcPr>
            <w:tcW w:w="3655" w:type="dxa"/>
            <w:gridSpan w:val="2"/>
          </w:tcPr>
          <w:p w:rsidR="0014317F" w:rsidRPr="00BF6F6F" w:rsidRDefault="0014317F" w:rsidP="00C06BBD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ar-EG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แนวทางชดเชย</w:t>
            </w: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  <w:tblLook w:val="01E0"/>
        </w:tblPrEx>
        <w:trPr>
          <w:trHeight w:val="276"/>
        </w:trPr>
        <w:tc>
          <w:tcPr>
            <w:tcW w:w="3359" w:type="dxa"/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</w:p>
        </w:tc>
        <w:tc>
          <w:tcPr>
            <w:tcW w:w="2805" w:type="dxa"/>
            <w:gridSpan w:val="3"/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ar-EG"/>
              </w:rPr>
            </w:pPr>
          </w:p>
        </w:tc>
        <w:tc>
          <w:tcPr>
            <w:tcW w:w="3655" w:type="dxa"/>
            <w:gridSpan w:val="2"/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</w:tr>
      <w:tr w:rsidR="0014317F" w:rsidRPr="00BF6F6F" w:rsidTr="00BF6F6F">
        <w:tblPrEx>
          <w:tblCellMar>
            <w:top w:w="0" w:type="dxa"/>
            <w:bottom w:w="0" w:type="dxa"/>
          </w:tblCellMar>
          <w:tblLook w:val="01E0"/>
        </w:tblPrEx>
        <w:trPr>
          <w:trHeight w:val="276"/>
        </w:trPr>
        <w:tc>
          <w:tcPr>
            <w:tcW w:w="3359" w:type="dxa"/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2805" w:type="dxa"/>
            <w:gridSpan w:val="3"/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lang w:bidi="ar-EG"/>
              </w:rPr>
            </w:pPr>
          </w:p>
        </w:tc>
        <w:tc>
          <w:tcPr>
            <w:tcW w:w="3655" w:type="dxa"/>
            <w:gridSpan w:val="2"/>
          </w:tcPr>
          <w:p w:rsidR="0014317F" w:rsidRPr="00BF6F6F" w:rsidRDefault="0014317F" w:rsidP="00C06BBD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</w:tr>
    </w:tbl>
    <w:p w:rsidR="004017DD" w:rsidRDefault="004017DD">
      <w:pPr>
        <w:rPr>
          <w:rFonts w:ascii="TH Niramit AS" w:hAnsi="TH Niramit AS" w:cs="TH Niramit AS" w:hint="cs"/>
          <w:lang w:bidi="th-TH"/>
        </w:rPr>
      </w:pPr>
    </w:p>
    <w:p w:rsidR="00BF6F6F" w:rsidRDefault="00BF6F6F">
      <w:pPr>
        <w:rPr>
          <w:rFonts w:ascii="TH Niramit AS" w:hAnsi="TH Niramit AS" w:cs="TH Niramit AS" w:hint="cs"/>
          <w:lang w:bidi="th-TH"/>
        </w:rPr>
      </w:pPr>
    </w:p>
    <w:p w:rsidR="00BF6F6F" w:rsidRDefault="00BF6F6F">
      <w:pPr>
        <w:rPr>
          <w:rFonts w:ascii="TH Niramit AS" w:hAnsi="TH Niramit AS" w:cs="TH Niramit AS" w:hint="cs"/>
          <w:lang w:bidi="th-TH"/>
        </w:rPr>
      </w:pPr>
    </w:p>
    <w:p w:rsidR="00BF6F6F" w:rsidRDefault="00BF6F6F">
      <w:pPr>
        <w:rPr>
          <w:rFonts w:ascii="TH Niramit AS" w:hAnsi="TH Niramit AS" w:cs="TH Niramit AS" w:hint="cs"/>
          <w:lang w:bidi="th-TH"/>
        </w:rPr>
      </w:pPr>
    </w:p>
    <w:p w:rsidR="00BF6F6F" w:rsidRDefault="00BF6F6F">
      <w:pPr>
        <w:rPr>
          <w:rFonts w:ascii="TH Niramit AS" w:hAnsi="TH Niramit AS" w:cs="TH Niramit AS" w:hint="cs"/>
          <w:lang w:bidi="th-TH"/>
        </w:rPr>
      </w:pPr>
    </w:p>
    <w:p w:rsidR="00BF6F6F" w:rsidRPr="00BF6F6F" w:rsidRDefault="00BF6F6F">
      <w:pPr>
        <w:rPr>
          <w:rFonts w:ascii="TH Niramit AS" w:hAnsi="TH Niramit AS" w:cs="TH Niramit AS"/>
          <w:lang w:bidi="th-TH"/>
        </w:rPr>
      </w:pPr>
    </w:p>
    <w:p w:rsidR="004017DD" w:rsidRPr="00BF6F6F" w:rsidRDefault="004017DD">
      <w:pPr>
        <w:rPr>
          <w:rFonts w:ascii="TH Niramit AS" w:hAnsi="TH Niramit AS" w:cs="TH Niramit AS"/>
        </w:rPr>
      </w:pPr>
      <w:r w:rsidRPr="00BF6F6F">
        <w:rPr>
          <w:rFonts w:ascii="TH Niramit AS" w:hAnsi="TH Niramit AS" w:cs="TH Niramit AS"/>
          <w:sz w:val="32"/>
          <w:szCs w:val="32"/>
          <w:cs/>
          <w:lang w:bidi="th-TH"/>
        </w:rPr>
        <w:lastRenderedPageBreak/>
        <w:t xml:space="preserve">2.1  </w:t>
      </w:r>
      <w:r w:rsidR="005C58D0" w:rsidRPr="00BF6F6F">
        <w:rPr>
          <w:rFonts w:ascii="TH Niramit AS" w:hAnsi="TH Niramit AS" w:cs="TH Niramit AS"/>
          <w:sz w:val="32"/>
          <w:szCs w:val="32"/>
          <w:cs/>
          <w:lang w:bidi="th-TH"/>
        </w:rPr>
        <w:t>มีการ</w:t>
      </w:r>
      <w:r w:rsidRPr="00BF6F6F">
        <w:rPr>
          <w:rFonts w:ascii="TH Niramit AS" w:hAnsi="TH Niramit AS" w:cs="TH Niramit AS"/>
          <w:sz w:val="32"/>
          <w:szCs w:val="32"/>
          <w:cs/>
        </w:rPr>
        <w:t xml:space="preserve">ดำเนินการวิเคราะห์ศักยภาพของผู้เรียนทั้งหมดก่อนการจัดกิจกรรมการเรียนการสอน  </w:t>
      </w: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880"/>
        <w:gridCol w:w="2520"/>
        <w:gridCol w:w="2700"/>
        <w:gridCol w:w="1980"/>
      </w:tblGrid>
      <w:tr w:rsidR="004017DD" w:rsidRPr="00BF6F6F" w:rsidTr="004017DD">
        <w:trPr>
          <w:cantSplit/>
          <w:trHeight w:val="530"/>
        </w:trPr>
        <w:tc>
          <w:tcPr>
            <w:tcW w:w="2880" w:type="dxa"/>
          </w:tcPr>
          <w:p w:rsidR="004017DD" w:rsidRPr="00BF6F6F" w:rsidRDefault="004017DD" w:rsidP="0068043A">
            <w:pPr>
              <w:rPr>
                <w:rFonts w:ascii="TH Niramit AS" w:hAnsi="TH Niramit AS" w:cs="TH Niramit AS"/>
                <w:bCs/>
                <w:sz w:val="28"/>
                <w:szCs w:val="28"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sz w:val="28"/>
                <w:szCs w:val="28"/>
                <w:cs/>
                <w:lang w:bidi="th-TH"/>
              </w:rPr>
              <w:t>วิธีการวิเคราะห์ศักยภาพผู้เรียน</w:t>
            </w:r>
          </w:p>
        </w:tc>
        <w:tc>
          <w:tcPr>
            <w:tcW w:w="2520" w:type="dxa"/>
            <w:shd w:val="clear" w:color="auto" w:fill="auto"/>
          </w:tcPr>
          <w:p w:rsidR="004017DD" w:rsidRPr="00BF6F6F" w:rsidRDefault="004017DD" w:rsidP="004017DD">
            <w:pPr>
              <w:rPr>
                <w:rFonts w:ascii="TH Niramit AS" w:hAnsi="TH Niramit AS" w:cs="TH Niramit AS"/>
                <w:bCs/>
                <w:color w:val="000000"/>
                <w:sz w:val="28"/>
                <w:szCs w:val="28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Cs/>
                <w:sz w:val="28"/>
                <w:szCs w:val="28"/>
                <w:cs/>
              </w:rPr>
              <w:t>หลังจากนั้นนำคะแนนที่ได้รับมาแบ่งเป็นกลุ่มผู้เรียน</w:t>
            </w:r>
          </w:p>
        </w:tc>
        <w:tc>
          <w:tcPr>
            <w:tcW w:w="2700" w:type="dxa"/>
            <w:shd w:val="clear" w:color="auto" w:fill="auto"/>
          </w:tcPr>
          <w:p w:rsidR="004017DD" w:rsidRPr="00BF6F6F" w:rsidRDefault="004017DD" w:rsidP="0068043A">
            <w:pPr>
              <w:rPr>
                <w:rFonts w:ascii="TH Niramit AS" w:hAnsi="TH Niramit AS" w:cs="TH Niramit AS"/>
                <w:bCs/>
                <w:color w:val="000000"/>
                <w:sz w:val="28"/>
                <w:szCs w:val="28"/>
                <w:cs/>
              </w:rPr>
            </w:pPr>
            <w:r w:rsidRPr="00BF6F6F">
              <w:rPr>
                <w:rFonts w:ascii="TH Niramit AS" w:hAnsi="TH Niramit AS" w:cs="TH Niramit AS"/>
                <w:bCs/>
                <w:sz w:val="28"/>
                <w:szCs w:val="28"/>
                <w:cs/>
              </w:rPr>
              <w:t>ผู้เรียนในกลุ่มปานกลางและกลุ่มอ่อนมีปัญหาในเรื่อง</w:t>
            </w:r>
          </w:p>
        </w:tc>
        <w:tc>
          <w:tcPr>
            <w:tcW w:w="1980" w:type="dxa"/>
            <w:shd w:val="clear" w:color="auto" w:fill="auto"/>
          </w:tcPr>
          <w:p w:rsidR="004017DD" w:rsidRPr="00BF6F6F" w:rsidRDefault="004017DD" w:rsidP="0068043A">
            <w:pPr>
              <w:rPr>
                <w:rFonts w:ascii="TH Niramit AS" w:hAnsi="TH Niramit AS" w:cs="TH Niramit AS"/>
                <w:bCs/>
                <w:sz w:val="28"/>
                <w:szCs w:val="28"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sz w:val="28"/>
                <w:szCs w:val="28"/>
                <w:cs/>
                <w:lang w:bidi="th-TH"/>
              </w:rPr>
              <w:t>การ</w:t>
            </w:r>
            <w:r w:rsidRPr="00BF6F6F">
              <w:rPr>
                <w:rFonts w:ascii="TH Niramit AS" w:hAnsi="TH Niramit AS" w:cs="TH Niramit AS"/>
                <w:bCs/>
                <w:sz w:val="28"/>
                <w:szCs w:val="28"/>
                <w:cs/>
              </w:rPr>
              <w:t>ดำเนินการก่อนการจัดสอนจริง</w:t>
            </w:r>
          </w:p>
        </w:tc>
      </w:tr>
      <w:tr w:rsidR="004017DD" w:rsidRPr="00BF6F6F" w:rsidTr="004017DD">
        <w:trPr>
          <w:cantSplit/>
          <w:trHeight w:val="530"/>
        </w:trPr>
        <w:tc>
          <w:tcPr>
            <w:tcW w:w="2880" w:type="dxa"/>
          </w:tcPr>
          <w:p w:rsidR="004017DD" w:rsidRPr="00BF6F6F" w:rsidRDefault="0014317F" w:rsidP="004017DD">
            <w:pPr>
              <w:rPr>
                <w:rFonts w:ascii="TH Niramit AS" w:hAnsi="TH Niramit AS" w:cs="TH Niramit AS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4017DD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017DD" w:rsidRPr="00BF6F6F">
              <w:rPr>
                <w:rFonts w:ascii="TH Niramit AS" w:hAnsi="TH Niramit AS" w:cs="TH Niramit AS"/>
                <w:cs/>
              </w:rPr>
              <w:t>ใช้เกรดเฉลี่ยของนักศึกษาที่อยู่ในใบรายชื่อเป็นข้อมูลในการวิเคราะห์</w:t>
            </w:r>
          </w:p>
          <w:p w:rsidR="004017DD" w:rsidRPr="00BF6F6F" w:rsidRDefault="004017DD" w:rsidP="004017DD">
            <w:pPr>
              <w:rPr>
                <w:rFonts w:ascii="TH Niramit AS" w:hAnsi="TH Niramit AS" w:cs="TH Niramit AS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s/>
              </w:rPr>
              <w:t>ใช้ข้อสอบทำการทดสอบก่อนเรียน</w:t>
            </w:r>
          </w:p>
          <w:p w:rsidR="004017DD" w:rsidRPr="00BF6F6F" w:rsidRDefault="004017DD" w:rsidP="0068043A">
            <w:pPr>
              <w:rPr>
                <w:rFonts w:ascii="TH Niramit AS" w:hAnsi="TH Niramit AS" w:cs="TH Niramit AS"/>
                <w:bCs/>
                <w:cs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อื่น ๆ ...................................</w:t>
            </w:r>
          </w:p>
        </w:tc>
        <w:tc>
          <w:tcPr>
            <w:tcW w:w="2520" w:type="dxa"/>
            <w:shd w:val="clear" w:color="auto" w:fill="auto"/>
          </w:tcPr>
          <w:p w:rsidR="00FF0143" w:rsidRPr="00BF6F6F" w:rsidRDefault="00313072" w:rsidP="004017DD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4017DD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กลุ่มคนเก่ง จำนวน</w:t>
            </w:r>
            <w:r w:rsidR="0014317F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C731E6">
              <w:rPr>
                <w:rFonts w:ascii="TH Niramit AS" w:hAnsi="TH Niramit AS" w:cs="TH Niramit AS" w:hint="cs"/>
                <w:color w:val="000000"/>
                <w:sz w:val="22"/>
                <w:szCs w:val="22"/>
                <w:cs/>
                <w:lang w:bidi="th-TH"/>
              </w:rPr>
              <w:t>10</w:t>
            </w:r>
            <w:r w:rsidR="0014317F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017DD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>คน</w:t>
            </w:r>
          </w:p>
          <w:p w:rsidR="00FF0143" w:rsidRPr="00BF6F6F" w:rsidRDefault="00FF0143" w:rsidP="004017DD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(ได้</w:t>
            </w:r>
            <w:r w:rsidR="00313072"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>เกรดเฉลี่ย 2.5</w:t>
            </w:r>
            <w:r w:rsidRPr="00BF6F6F">
              <w:rPr>
                <w:rFonts w:ascii="TH Niramit AS" w:hAnsi="TH Niramit AS" w:cs="TH Niramit AS"/>
                <w:color w:val="0070C0"/>
                <w:sz w:val="22"/>
                <w:szCs w:val="22"/>
                <w:cs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ขึ้นไป)</w:t>
            </w:r>
          </w:p>
          <w:p w:rsidR="004017DD" w:rsidRPr="00BF6F6F" w:rsidRDefault="00313072" w:rsidP="004017DD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4017DD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กลุ่มคนปานกลาง จำนวน</w:t>
            </w:r>
            <w:r w:rsidR="0014317F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C731E6">
              <w:rPr>
                <w:rFonts w:ascii="TH Niramit AS" w:hAnsi="TH Niramit AS" w:cs="TH Niramit AS" w:hint="cs"/>
                <w:color w:val="000000"/>
                <w:sz w:val="22"/>
                <w:szCs w:val="22"/>
                <w:cs/>
                <w:lang w:bidi="th-TH"/>
              </w:rPr>
              <w:t>10</w:t>
            </w:r>
            <w:r w:rsidR="0014317F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017DD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>คน</w:t>
            </w:r>
          </w:p>
          <w:p w:rsidR="00FF0143" w:rsidRPr="00BF6F6F" w:rsidRDefault="00FF0143" w:rsidP="004017DD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(ได้</w:t>
            </w:r>
            <w:r w:rsidR="00313072"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>เกรดเฉลี่ย 2.00-2.49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)</w:t>
            </w:r>
          </w:p>
          <w:p w:rsidR="00FF0143" w:rsidRPr="00BF6F6F" w:rsidRDefault="00313072" w:rsidP="004017DD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4017DD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กลุ่มคนอ่อน  จำนวน</w:t>
            </w:r>
            <w:r w:rsidR="0014317F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C731E6">
              <w:rPr>
                <w:rFonts w:ascii="TH Niramit AS" w:hAnsi="TH Niramit AS" w:cs="TH Niramit AS" w:hint="cs"/>
                <w:color w:val="000000"/>
                <w:sz w:val="22"/>
                <w:szCs w:val="22"/>
                <w:cs/>
                <w:lang w:bidi="th-TH"/>
              </w:rPr>
              <w:t>9</w:t>
            </w:r>
            <w:r w:rsidR="0014317F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017DD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>คน</w:t>
            </w:r>
          </w:p>
          <w:p w:rsidR="004017DD" w:rsidRPr="00BF6F6F" w:rsidRDefault="00FF0143" w:rsidP="00313072">
            <w:pPr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(ได้</w:t>
            </w:r>
            <w:r w:rsidR="00313072"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>เกรดเฉลี่ย 1.5-1.99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)</w:t>
            </w:r>
          </w:p>
        </w:tc>
        <w:tc>
          <w:tcPr>
            <w:tcW w:w="2700" w:type="dxa"/>
            <w:shd w:val="clear" w:color="auto" w:fill="auto"/>
          </w:tcPr>
          <w:p w:rsidR="004017DD" w:rsidRPr="00BF6F6F" w:rsidRDefault="0014317F" w:rsidP="0068043A">
            <w:pPr>
              <w:rPr>
                <w:rFonts w:ascii="TH Niramit AS" w:hAnsi="TH Niramit AS" w:cs="TH Niramit AS"/>
                <w:b/>
                <w:color w:val="000000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color w:val="000000"/>
                <w:sz w:val="32"/>
                <w:szCs w:val="32"/>
                <w:cs/>
                <w:lang w:bidi="th-TH"/>
              </w:rPr>
              <w:t>ความเชื่อมโยงและประยุกต์วิทยาศาสตร์กับวัสดุศาสตร์</w:t>
            </w:r>
          </w:p>
        </w:tc>
        <w:tc>
          <w:tcPr>
            <w:tcW w:w="1980" w:type="dxa"/>
            <w:shd w:val="clear" w:color="auto" w:fill="auto"/>
          </w:tcPr>
          <w:p w:rsidR="004017DD" w:rsidRPr="00BF6F6F" w:rsidRDefault="004017DD" w:rsidP="004017DD">
            <w:pPr>
              <w:rPr>
                <w:rFonts w:ascii="TH Niramit AS" w:hAnsi="TH Niramit AS" w:cs="TH Niramit AS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s/>
              </w:rPr>
              <w:t>สอนเสริมในเนื้อหาผู้เรียนมีความรู้ไม่เพียงพอ</w:t>
            </w:r>
          </w:p>
          <w:p w:rsidR="004017DD" w:rsidRPr="00BF6F6F" w:rsidRDefault="0014317F" w:rsidP="004017DD">
            <w:pPr>
              <w:rPr>
                <w:rFonts w:ascii="TH Niramit AS" w:hAnsi="TH Niramit AS" w:cs="TH Niramit AS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4017DD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017DD" w:rsidRPr="00BF6F6F">
              <w:rPr>
                <w:rFonts w:ascii="TH Niramit AS" w:hAnsi="TH Niramit AS" w:cs="TH Niramit AS"/>
                <w:cs/>
              </w:rPr>
              <w:t>แจกเอกสารเพิ่มเติมให้ผู้เรียนไปศึกษาด้วยตนเอง</w:t>
            </w:r>
          </w:p>
          <w:p w:rsidR="004017DD" w:rsidRPr="00BF6F6F" w:rsidRDefault="004017DD" w:rsidP="004017DD">
            <w:pPr>
              <w:rPr>
                <w:rFonts w:ascii="TH Niramit AS" w:hAnsi="TH Niramit AS" w:cs="TH Niramit AS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อื่น ๆ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>......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...........................</w:t>
            </w:r>
          </w:p>
          <w:p w:rsidR="004017DD" w:rsidRPr="00BF6F6F" w:rsidRDefault="004017DD" w:rsidP="0068043A">
            <w:pPr>
              <w:rPr>
                <w:rFonts w:ascii="TH Niramit AS" w:hAnsi="TH Niramit AS" w:cs="TH Niramit AS"/>
                <w:b/>
              </w:rPr>
            </w:pPr>
          </w:p>
        </w:tc>
      </w:tr>
    </w:tbl>
    <w:p w:rsidR="004017DD" w:rsidRPr="00BF6F6F" w:rsidRDefault="004017DD">
      <w:pPr>
        <w:rPr>
          <w:rFonts w:ascii="TH Niramit AS" w:hAnsi="TH Niramit AS" w:cs="TH Niramit AS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0"/>
        <w:gridCol w:w="3600"/>
        <w:gridCol w:w="1801"/>
        <w:gridCol w:w="359"/>
        <w:gridCol w:w="720"/>
        <w:gridCol w:w="1800"/>
      </w:tblGrid>
      <w:tr w:rsidR="005746A5" w:rsidRPr="00BF6F6F" w:rsidTr="00B65EBC">
        <w:trPr>
          <w:cantSplit/>
        </w:trPr>
        <w:tc>
          <w:tcPr>
            <w:tcW w:w="10080" w:type="dxa"/>
            <w:gridSpan w:val="6"/>
          </w:tcPr>
          <w:p w:rsidR="004017DD" w:rsidRPr="00BF6F6F" w:rsidRDefault="00CA7F68" w:rsidP="004017DD">
            <w:pPr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3</w:t>
            </w:r>
            <w:r w:rsidR="005746A5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 xml:space="preserve">. </w:t>
            </w:r>
            <w:r w:rsidR="005746A5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ประสิทธิผลของวิธีสอนที่ทำให้เกิดผลการเรียนรู้ตามที่</w:t>
            </w:r>
            <w:r w:rsidR="005746A5" w:rsidRPr="00BF6F6F">
              <w:rPr>
                <w:rFonts w:ascii="TH Niramit AS" w:hAnsi="TH Niramit AS" w:cs="TH Niramit AS"/>
                <w:b/>
                <w:bCs/>
                <w:spacing w:val="-20"/>
                <w:sz w:val="32"/>
                <w:szCs w:val="32"/>
                <w:cs/>
                <w:lang w:bidi="th-TH"/>
              </w:rPr>
              <w:t xml:space="preserve">ระบุในรายละเอียดของรายวิชา </w:t>
            </w:r>
          </w:p>
        </w:tc>
      </w:tr>
      <w:tr w:rsidR="005746A5" w:rsidRPr="00BF6F6F" w:rsidTr="005746A5">
        <w:trPr>
          <w:cantSplit/>
          <w:trHeight w:val="575"/>
        </w:trPr>
        <w:tc>
          <w:tcPr>
            <w:tcW w:w="1800" w:type="dxa"/>
            <w:vMerge w:val="restart"/>
          </w:tcPr>
          <w:p w:rsidR="005746A5" w:rsidRPr="00BF6F6F" w:rsidRDefault="005746A5" w:rsidP="00870669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</w:tcPr>
          <w:p w:rsidR="005746A5" w:rsidRPr="00BF6F6F" w:rsidRDefault="005746A5" w:rsidP="00870669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วิธีสอนที่ระบุในรายละเอียดรายวิชา</w:t>
            </w:r>
          </w:p>
        </w:tc>
        <w:tc>
          <w:tcPr>
            <w:tcW w:w="1801" w:type="dxa"/>
            <w:vMerge w:val="restart"/>
            <w:shd w:val="clear" w:color="auto" w:fill="auto"/>
          </w:tcPr>
          <w:p w:rsidR="005746A5" w:rsidRPr="00BF6F6F" w:rsidRDefault="005746A5" w:rsidP="005746A5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2"/>
            <w:shd w:val="clear" w:color="auto" w:fill="auto"/>
          </w:tcPr>
          <w:p w:rsidR="005746A5" w:rsidRPr="00BF6F6F" w:rsidRDefault="005746A5" w:rsidP="00870669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ประสิทธิผล</w:t>
            </w:r>
          </w:p>
        </w:tc>
        <w:tc>
          <w:tcPr>
            <w:tcW w:w="1800" w:type="dxa"/>
            <w:vMerge w:val="restart"/>
          </w:tcPr>
          <w:p w:rsidR="005746A5" w:rsidRPr="00BF6F6F" w:rsidRDefault="005746A5" w:rsidP="00870669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 xml:space="preserve">ปัญหาของการใช้วิธีสอน  (ถ้ามี)  </w:t>
            </w:r>
          </w:p>
          <w:p w:rsidR="005746A5" w:rsidRPr="00BF6F6F" w:rsidRDefault="005746A5" w:rsidP="00870669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พร้อมข้อเสนอแนะในการแก้ไข</w:t>
            </w:r>
          </w:p>
        </w:tc>
      </w:tr>
      <w:tr w:rsidR="005746A5" w:rsidRPr="00BF6F6F" w:rsidTr="003A3C27">
        <w:trPr>
          <w:cantSplit/>
          <w:trHeight w:val="465"/>
        </w:trPr>
        <w:tc>
          <w:tcPr>
            <w:tcW w:w="1800" w:type="dxa"/>
            <w:vMerge/>
          </w:tcPr>
          <w:p w:rsidR="005746A5" w:rsidRPr="00BF6F6F" w:rsidRDefault="005746A5" w:rsidP="00870669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5746A5" w:rsidRPr="00BF6F6F" w:rsidRDefault="005746A5" w:rsidP="00870669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5746A5" w:rsidRPr="00BF6F6F" w:rsidRDefault="005746A5" w:rsidP="00870669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</w:p>
        </w:tc>
        <w:tc>
          <w:tcPr>
            <w:tcW w:w="359" w:type="dxa"/>
            <w:shd w:val="clear" w:color="auto" w:fill="auto"/>
          </w:tcPr>
          <w:p w:rsidR="005746A5" w:rsidRPr="00BF6F6F" w:rsidRDefault="005746A5" w:rsidP="00870669">
            <w:pPr>
              <w:jc w:val="center"/>
              <w:rPr>
                <w:rFonts w:ascii="TH Niramit AS" w:hAnsi="TH Niramit AS" w:cs="TH Niramit AS"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cs/>
                <w:lang w:bidi="th-TH"/>
              </w:rPr>
              <w:t>มี</w:t>
            </w:r>
          </w:p>
        </w:tc>
        <w:tc>
          <w:tcPr>
            <w:tcW w:w="720" w:type="dxa"/>
            <w:shd w:val="clear" w:color="auto" w:fill="auto"/>
          </w:tcPr>
          <w:p w:rsidR="005746A5" w:rsidRPr="00BF6F6F" w:rsidRDefault="005746A5" w:rsidP="00870669">
            <w:pPr>
              <w:jc w:val="center"/>
              <w:rPr>
                <w:rFonts w:ascii="TH Niramit AS" w:hAnsi="TH Niramit AS" w:cs="TH Niramit AS"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cs/>
                <w:lang w:bidi="th-TH"/>
              </w:rPr>
              <w:t>ไม่มี</w:t>
            </w:r>
          </w:p>
        </w:tc>
        <w:tc>
          <w:tcPr>
            <w:tcW w:w="1800" w:type="dxa"/>
            <w:vMerge/>
          </w:tcPr>
          <w:p w:rsidR="005746A5" w:rsidRPr="00BF6F6F" w:rsidRDefault="005746A5" w:rsidP="00870669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</w:p>
        </w:tc>
      </w:tr>
      <w:tr w:rsidR="005746A5" w:rsidRPr="00BF6F6F" w:rsidTr="003A3C27">
        <w:trPr>
          <w:cantSplit/>
          <w:trHeight w:val="4967"/>
        </w:trPr>
        <w:tc>
          <w:tcPr>
            <w:tcW w:w="1800" w:type="dxa"/>
          </w:tcPr>
          <w:p w:rsidR="005746A5" w:rsidRPr="00BF6F6F" w:rsidRDefault="005746A5" w:rsidP="005746A5">
            <w:pPr>
              <w:rPr>
                <w:rFonts w:ascii="TH Niramit AS" w:hAnsi="TH Niramit AS" w:cs="TH Niramit AS"/>
                <w:bCs/>
              </w:rPr>
            </w:pPr>
            <w:r w:rsidRPr="00BF6F6F">
              <w:rPr>
                <w:rFonts w:ascii="TH Niramit AS" w:hAnsi="TH Niramit AS" w:cs="TH Niramit AS"/>
                <w:bCs/>
                <w:cs/>
                <w:lang w:bidi="th-TH"/>
              </w:rPr>
              <w:t>คุณธรรม จริยธรรม</w:t>
            </w:r>
          </w:p>
        </w:tc>
        <w:tc>
          <w:tcPr>
            <w:tcW w:w="3600" w:type="dxa"/>
            <w:shd w:val="clear" w:color="auto" w:fill="auto"/>
          </w:tcPr>
          <w:p w:rsidR="005746A5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วิธีการบรรยาย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(Lecture)</w:t>
            </w:r>
          </w:p>
          <w:p w:rsidR="005746A5" w:rsidRPr="00BF6F6F" w:rsidRDefault="00281FF0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วิธีการสาธิต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(Demonstration)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วิธีการทดลอง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(Experiment)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="005746A5" w:rsidRPr="00BF6F6F">
              <w:rPr>
                <w:rFonts w:ascii="TH Niramit AS" w:hAnsi="TH Niramit AS" w:cs="TH Niramit AS"/>
                <w:noProof/>
                <w:color w:val="000000"/>
                <w:sz w:val="22"/>
                <w:szCs w:val="22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3" type="#_x0000_t32" style="position:absolute;margin-left:43.5pt;margin-top:14.45pt;width:0;height:0;z-index:251658752;mso-position-horizontal-relative:text;mso-position-vertical-relative:text" o:connectortype="straight"/>
              </w:pic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วิธีการสอนแบบร่วมมือ ร่วมคิด </w:t>
            </w:r>
          </w:p>
          <w:p w:rsidR="005746A5" w:rsidRPr="00BF6F6F" w:rsidRDefault="005746A5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(Collaborative – Cooperative Learning)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วิธีการใช้กรณีตัวอย่าง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(Case Study)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เทคนิคผังความคิด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(Mind Map)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วิธีการใช้ปัญหาเป็นหลัก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(Problem-Based Learning)</w:t>
            </w:r>
          </w:p>
          <w:p w:rsidR="003A3C27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วิธีการสอนแบบเน้นประสบการณ์ 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(Experiential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Learning)</w:t>
            </w:r>
          </w:p>
          <w:p w:rsidR="003A3C27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วิธีการสอนแบบใช้โครงการเป็นหลัก 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(Project-Based Instruction)</w:t>
            </w:r>
          </w:p>
          <w:p w:rsidR="003A3C27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วิธีการสอนแบบเน้นกระบวนการคิด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(Thinking-Based Instruction)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วิธีการสอนแบบบูรณาการ </w:t>
            </w:r>
          </w:p>
          <w:p w:rsidR="005746A5" w:rsidRPr="00BF6F6F" w:rsidRDefault="00731EFB" w:rsidP="00731EFB">
            <w:pPr>
              <w:rPr>
                <w:rFonts w:ascii="TH Niramit AS" w:hAnsi="TH Niramit AS" w:cs="TH Niramit AS"/>
                <w:b/>
                <w:color w:val="000000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อื่น ๆ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>ปฏิบัติตนเป็นตัวเอง</w:t>
            </w:r>
          </w:p>
        </w:tc>
        <w:tc>
          <w:tcPr>
            <w:tcW w:w="1801" w:type="dxa"/>
            <w:shd w:val="clear" w:color="auto" w:fill="auto"/>
          </w:tcPr>
          <w:p w:rsidR="003A3C27" w:rsidRPr="00BF6F6F" w:rsidRDefault="003A3C27" w:rsidP="005746A5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 xml:space="preserve">สื่ออิเล็กโทรนิกส์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</w:p>
          <w:p w:rsidR="003A3C27" w:rsidRPr="00BF6F6F" w:rsidRDefault="003A3C27" w:rsidP="005746A5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ได้แก่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lang w:val="en-US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</w:rPr>
              <w:t xml:space="preserve">PowerPoint, 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Internet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</w:rPr>
              <w:t xml:space="preserve">,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val="en-US"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lang w:val="en-US"/>
              </w:rPr>
              <w:t>E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</w:rPr>
              <w:t>-learning</w:t>
            </w:r>
          </w:p>
          <w:p w:rsidR="003A3C27" w:rsidRPr="00BF6F6F" w:rsidRDefault="003A3C27" w:rsidP="005746A5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โปรแกรมคอมพิวเตอ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ร์   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 ต่า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ง ๆ</w:t>
            </w:r>
          </w:p>
          <w:p w:rsidR="003A3C27" w:rsidRPr="00BF6F6F" w:rsidRDefault="003A3C27" w:rsidP="005746A5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LCD Projector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</w:p>
          <w:p w:rsidR="003A3C27" w:rsidRPr="00BF6F6F" w:rsidRDefault="003A3C27" w:rsidP="005746A5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</w:rPr>
              <w:t xml:space="preserve">Overhead Projector / </w:t>
            </w:r>
          </w:p>
          <w:p w:rsidR="005746A5" w:rsidRPr="00BF6F6F" w:rsidRDefault="003A3C27" w:rsidP="005746A5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Visualizer</w:t>
            </w:r>
          </w:p>
          <w:p w:rsidR="00BF6F6F" w:rsidRDefault="003A3C27" w:rsidP="005746A5">
            <w:pPr>
              <w:rPr>
                <w:rFonts w:ascii="TH Niramit AS" w:hAnsi="TH Niramit AS" w:cs="TH Niramit AS" w:hint="c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ฟิลม์สไลด์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 xml:space="preserve">โทรทัศน์ </w:t>
            </w:r>
            <w:r w:rsidR="00BF6F6F">
              <w:rPr>
                <w:rFonts w:ascii="TH Niramit AS" w:hAnsi="TH Niramit AS" w:cs="TH Niramit AS" w:hint="cs"/>
                <w:sz w:val="22"/>
                <w:szCs w:val="22"/>
                <w:cs/>
                <w:lang w:bidi="th-TH"/>
              </w:rPr>
              <w:t xml:space="preserve">  </w:t>
            </w:r>
          </w:p>
          <w:p w:rsidR="005746A5" w:rsidRPr="00BF6F6F" w:rsidRDefault="00BF6F6F" w:rsidP="005746A5">
            <w:pPr>
              <w:rPr>
                <w:rFonts w:ascii="TH Niramit AS" w:hAnsi="TH Niramit AS" w:cs="TH Niramit AS"/>
                <w:color w:val="FF0000"/>
                <w:sz w:val="22"/>
                <w:szCs w:val="22"/>
              </w:rPr>
            </w:pPr>
            <w:r>
              <w:rPr>
                <w:rFonts w:ascii="TH Niramit AS" w:hAnsi="TH Niramit AS" w:cs="TH Niramit AS" w:hint="c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</w:rPr>
              <w:t xml:space="preserve">/ 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วีดีทัศน์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  <w:r w:rsidR="005746A5"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CD</w:t>
            </w:r>
          </w:p>
          <w:p w:rsidR="005746A5" w:rsidRPr="00BF6F6F" w:rsidRDefault="00731EFB" w:rsidP="005746A5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อื่น ๆ</w:t>
            </w:r>
            <w:r w:rsidR="005746A5" w:rsidRPr="00BF6F6F">
              <w:rPr>
                <w:rFonts w:ascii="TH Niramit AS" w:hAnsi="TH Niramit AS" w:cs="TH Niramit AS"/>
                <w:sz w:val="22"/>
                <w:szCs w:val="22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>อาจารย์ผู้สอน</w:t>
            </w:r>
          </w:p>
          <w:p w:rsidR="005746A5" w:rsidRPr="00BF6F6F" w:rsidRDefault="005746A5" w:rsidP="005746A5">
            <w:pPr>
              <w:rPr>
                <w:rFonts w:ascii="TH Niramit AS" w:hAnsi="TH Niramit AS" w:cs="TH Niramit AS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5746A5" w:rsidRPr="00BF6F6F" w:rsidRDefault="00731EFB" w:rsidP="005746A5">
            <w:pPr>
              <w:rPr>
                <w:rFonts w:ascii="TH Niramit AS" w:hAnsi="TH Niramit AS" w:cs="TH Niramit AS"/>
                <w:b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b/>
                <w:sz w:val="20"/>
                <w:szCs w:val="20"/>
              </w:rPr>
              <w:sym w:font="Wingdings 2" w:char="F050"/>
            </w:r>
          </w:p>
        </w:tc>
        <w:tc>
          <w:tcPr>
            <w:tcW w:w="720" w:type="dxa"/>
            <w:shd w:val="clear" w:color="auto" w:fill="auto"/>
          </w:tcPr>
          <w:p w:rsidR="005746A5" w:rsidRPr="00BF6F6F" w:rsidRDefault="005746A5" w:rsidP="005746A5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5746A5" w:rsidRPr="00BF6F6F" w:rsidRDefault="005746A5" w:rsidP="005746A5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</w:p>
        </w:tc>
      </w:tr>
    </w:tbl>
    <w:p w:rsidR="004C084D" w:rsidRPr="00BF6F6F" w:rsidRDefault="004C084D">
      <w:pPr>
        <w:rPr>
          <w:rFonts w:ascii="TH Niramit AS" w:hAnsi="TH Niramit AS" w:cs="TH Niramit AS"/>
          <w:lang w:bidi="th-TH"/>
        </w:rPr>
      </w:pPr>
    </w:p>
    <w:p w:rsidR="00FF0143" w:rsidRPr="00BF6F6F" w:rsidRDefault="00FF0143">
      <w:pPr>
        <w:rPr>
          <w:rFonts w:ascii="TH Niramit AS" w:hAnsi="TH Niramit AS" w:cs="TH Niramit AS"/>
          <w:lang w:bidi="th-TH"/>
        </w:rPr>
      </w:pPr>
    </w:p>
    <w:p w:rsidR="00FF0143" w:rsidRPr="00BF6F6F" w:rsidRDefault="00FF0143">
      <w:pPr>
        <w:rPr>
          <w:rFonts w:ascii="TH Niramit AS" w:hAnsi="TH Niramit AS" w:cs="TH Niramit AS"/>
          <w:lang w:bidi="th-TH"/>
        </w:rPr>
      </w:pPr>
    </w:p>
    <w:p w:rsidR="00FF0143" w:rsidRPr="00BF6F6F" w:rsidRDefault="00FF0143">
      <w:pPr>
        <w:rPr>
          <w:rFonts w:ascii="TH Niramit AS" w:hAnsi="TH Niramit AS" w:cs="TH Niramit AS"/>
          <w:lang w:bidi="th-TH"/>
        </w:rPr>
      </w:pPr>
    </w:p>
    <w:p w:rsidR="00FF0143" w:rsidRPr="00BF6F6F" w:rsidRDefault="00FF0143">
      <w:pPr>
        <w:rPr>
          <w:rFonts w:ascii="TH Niramit AS" w:hAnsi="TH Niramit AS" w:cs="TH Niramit AS"/>
          <w:lang w:bidi="th-TH"/>
        </w:rPr>
      </w:pPr>
    </w:p>
    <w:p w:rsidR="004C084D" w:rsidRPr="00BF6F6F" w:rsidRDefault="004C084D">
      <w:pPr>
        <w:rPr>
          <w:rFonts w:ascii="TH Niramit AS" w:hAnsi="TH Niramit AS" w:cs="TH Niramit AS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0"/>
        <w:gridCol w:w="3600"/>
        <w:gridCol w:w="1801"/>
        <w:gridCol w:w="359"/>
        <w:gridCol w:w="6"/>
        <w:gridCol w:w="714"/>
        <w:gridCol w:w="1800"/>
      </w:tblGrid>
      <w:tr w:rsidR="004C084D" w:rsidRPr="00BF6F6F" w:rsidTr="004C084D">
        <w:trPr>
          <w:cantSplit/>
          <w:trHeight w:val="530"/>
        </w:trPr>
        <w:tc>
          <w:tcPr>
            <w:tcW w:w="1800" w:type="dxa"/>
            <w:vMerge w:val="restart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วิธีสอนที่ระบุในรายละเอียดรายวิชา</w:t>
            </w:r>
          </w:p>
        </w:tc>
        <w:tc>
          <w:tcPr>
            <w:tcW w:w="1801" w:type="dxa"/>
            <w:vMerge w:val="restart"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3"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ประสิทธิผล</w:t>
            </w:r>
          </w:p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</w:p>
        </w:tc>
        <w:tc>
          <w:tcPr>
            <w:tcW w:w="1800" w:type="dxa"/>
            <w:vMerge w:val="restart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 xml:space="preserve">ปัญหาของการใช้วิธีสอน  (ถ้ามี)  </w:t>
            </w:r>
          </w:p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พร้อมข้อเสนอแนะในการแก้ไข</w:t>
            </w:r>
          </w:p>
        </w:tc>
      </w:tr>
      <w:tr w:rsidR="004C084D" w:rsidRPr="00BF6F6F" w:rsidTr="004C084D">
        <w:trPr>
          <w:cantSplit/>
          <w:trHeight w:val="795"/>
        </w:trPr>
        <w:tc>
          <w:tcPr>
            <w:tcW w:w="1800" w:type="dxa"/>
            <w:vMerge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cs/>
                <w:lang w:bidi="th-TH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cs/>
                <w:lang w:bidi="th-TH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cs/>
                <w:lang w:bidi="th-TH"/>
              </w:rPr>
            </w:pPr>
          </w:p>
        </w:tc>
        <w:tc>
          <w:tcPr>
            <w:tcW w:w="365" w:type="dxa"/>
            <w:gridSpan w:val="2"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cs/>
                <w:lang w:bidi="th-TH"/>
              </w:rPr>
              <w:t>มี</w:t>
            </w:r>
          </w:p>
        </w:tc>
        <w:tc>
          <w:tcPr>
            <w:tcW w:w="714" w:type="dxa"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cs/>
                <w:lang w:bidi="th-TH"/>
              </w:rPr>
              <w:t>ไม่มี</w:t>
            </w:r>
          </w:p>
        </w:tc>
        <w:tc>
          <w:tcPr>
            <w:tcW w:w="1800" w:type="dxa"/>
            <w:vMerge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cs/>
                <w:lang w:bidi="th-TH"/>
              </w:rPr>
            </w:pPr>
          </w:p>
        </w:tc>
      </w:tr>
      <w:tr w:rsidR="00FF0143" w:rsidRPr="00BF6F6F" w:rsidTr="0068043A">
        <w:trPr>
          <w:cantSplit/>
          <w:trHeight w:val="386"/>
        </w:trPr>
        <w:tc>
          <w:tcPr>
            <w:tcW w:w="1800" w:type="dxa"/>
          </w:tcPr>
          <w:p w:rsidR="00FF0143" w:rsidRPr="00BF6F6F" w:rsidRDefault="00FF0143" w:rsidP="0068043A">
            <w:pPr>
              <w:rPr>
                <w:rFonts w:ascii="TH Niramit AS" w:hAnsi="TH Niramit AS" w:cs="TH Niramit AS"/>
                <w:bCs/>
                <w:sz w:val="20"/>
                <w:szCs w:val="20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sz w:val="20"/>
                <w:szCs w:val="20"/>
                <w:cs/>
                <w:lang w:bidi="th-TH"/>
              </w:rPr>
              <w:t>ความรู้</w:t>
            </w:r>
          </w:p>
        </w:tc>
        <w:tc>
          <w:tcPr>
            <w:tcW w:w="3600" w:type="dxa"/>
            <w:shd w:val="clear" w:color="auto" w:fill="auto"/>
          </w:tcPr>
          <w:p w:rsidR="00FF0143" w:rsidRPr="00BF6F6F" w:rsidRDefault="00731EFB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 xml:space="preserve">วิธีการบรรยาย </w: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t>(Lecture)</w:t>
            </w:r>
          </w:p>
          <w:p w:rsidR="00FF0143" w:rsidRPr="00BF6F6F" w:rsidRDefault="00281FF0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</w:pPr>
            <w:r w:rsidRPr="00BF6F6F">
              <w:rPr>
                <w:rFonts w:ascii="TH Niramit AS" w:hAnsi="TH Niramit AS"/>
                <w:color w:val="000000"/>
                <w:sz w:val="20"/>
                <w:szCs w:val="20"/>
                <w:cs/>
              </w:rPr>
              <w:t>□</w: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 xml:space="preserve">วิธีการสาธิต </w: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t>(Demonstration)</w:t>
            </w:r>
          </w:p>
          <w:p w:rsidR="00FF0143" w:rsidRPr="00BF6F6F" w:rsidRDefault="00281FF0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 xml:space="preserve">วิธีการทดลอง </w: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t>(Experiment)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</w:p>
          <w:p w:rsidR="00FF0143" w:rsidRPr="00BF6F6F" w:rsidRDefault="00281FF0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noProof/>
                <w:color w:val="000000"/>
                <w:sz w:val="20"/>
                <w:szCs w:val="20"/>
              </w:rPr>
              <w:pict>
                <v:shape id="_x0000_s1047" type="#_x0000_t32" style="position:absolute;margin-left:43.5pt;margin-top:14.45pt;width:0;height:0;z-index:251661824;mso-position-horizontal-relative:text;mso-position-vertical-relative:text" o:connectortype="straight"/>
              </w:pic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 xml:space="preserve">วิธีการสอนแบบร่วมมือ ร่วมคิด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   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t>(Collaborative – Cooperative Learning)</w:t>
            </w:r>
          </w:p>
          <w:p w:rsidR="00FF0143" w:rsidRPr="00BF6F6F" w:rsidRDefault="00281FF0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 xml:space="preserve">วิธีการใช้กรณีตัวอย่าง </w: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t>(Case Study)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</w:rPr>
            </w:pPr>
            <w:r w:rsidRPr="00BF6F6F">
              <w:rPr>
                <w:rFonts w:ascii="TH Niramit AS" w:hAnsi="TH Niramit AS"/>
                <w:color w:val="000000"/>
                <w:sz w:val="20"/>
                <w:szCs w:val="20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 xml:space="preserve">เทคนิคผังความคิด 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t>(Mind Map)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</w:rPr>
            </w:pPr>
            <w:r w:rsidRPr="00BF6F6F">
              <w:rPr>
                <w:rFonts w:ascii="TH Niramit AS" w:hAnsi="TH Niramit AS"/>
                <w:color w:val="000000"/>
                <w:sz w:val="20"/>
                <w:szCs w:val="20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>วิธีการใช้ปัญหาเป็นหลัก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t>(Problem-Based Learning)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0"/>
                <w:szCs w:val="20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 xml:space="preserve">วิธีการสอนแบบเน้นประสบการณ์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t>(Experiential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 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t>Learning)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0"/>
                <w:szCs w:val="20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 xml:space="preserve">วิธีการสอนแบบใช้โครงการเป็นหลัก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t>(Project-Based Instruction)</w:t>
            </w:r>
          </w:p>
          <w:p w:rsidR="00FF0143" w:rsidRPr="00BF6F6F" w:rsidRDefault="00281FF0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>วิธีการสอนแบบเน้นกระบวนการคิด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t>(Thinking-Based Instruction)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0"/>
                <w:szCs w:val="20"/>
              </w:rPr>
            </w:pPr>
            <w:r w:rsidRPr="00BF6F6F">
              <w:rPr>
                <w:rFonts w:ascii="TH Niramit AS" w:hAnsi="TH Niramit AS"/>
                <w:color w:val="000000"/>
                <w:sz w:val="20"/>
                <w:szCs w:val="20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 xml:space="preserve">วิธีการสอนแบบบูรณาการ </w:t>
            </w:r>
          </w:p>
          <w:p w:rsidR="00FF0143" w:rsidRPr="00BF6F6F" w:rsidRDefault="00281FF0" w:rsidP="0068043A">
            <w:pPr>
              <w:rPr>
                <w:rFonts w:ascii="TH Niramit AS" w:hAnsi="TH Niramit AS" w:cs="TH Niramit AS"/>
                <w:b/>
                <w:color w:val="000000"/>
                <w:sz w:val="20"/>
                <w:szCs w:val="20"/>
                <w:cs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</w:rPr>
              <w:t xml:space="preserve">อื่น ๆ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>วิธีการสอนแบบ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จัดการเรียนการสอนในห้องปฏิบัติการ</w:t>
            </w:r>
          </w:p>
        </w:tc>
        <w:tc>
          <w:tcPr>
            <w:tcW w:w="1801" w:type="dxa"/>
            <w:shd w:val="clear" w:color="auto" w:fill="auto"/>
          </w:tcPr>
          <w:p w:rsidR="00FF0143" w:rsidRPr="00BF6F6F" w:rsidRDefault="00731EFB" w:rsidP="0068043A">
            <w:pPr>
              <w:rPr>
                <w:rFonts w:ascii="TH Niramit AS" w:hAnsi="TH Niramit AS" w:cs="TH Niramit AS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 </w:t>
            </w:r>
            <w:r w:rsidR="00FF0143" w:rsidRPr="00BF6F6F">
              <w:rPr>
                <w:rFonts w:ascii="TH Niramit AS" w:hAnsi="TH Niramit AS" w:cs="TH Niramit AS"/>
                <w:sz w:val="20"/>
                <w:szCs w:val="20"/>
                <w:cs/>
              </w:rPr>
              <w:t xml:space="preserve">สื่ออิเล็กโทรนิกส์ </w:t>
            </w:r>
            <w:r w:rsidR="00FF0143"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 xml:space="preserve">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sz w:val="20"/>
                <w:szCs w:val="20"/>
                <w:cs/>
              </w:rPr>
              <w:t>ได้แก่</w:t>
            </w:r>
            <w:r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0"/>
                <w:szCs w:val="20"/>
                <w:lang w:val="en-US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0"/>
                <w:szCs w:val="20"/>
              </w:rPr>
              <w:t xml:space="preserve">PowerPoint,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FF0000"/>
                <w:sz w:val="20"/>
                <w:szCs w:val="20"/>
              </w:rPr>
              <w:t>Internet</w:t>
            </w:r>
            <w:r w:rsidRPr="00BF6F6F">
              <w:rPr>
                <w:rFonts w:ascii="TH Niramit AS" w:hAnsi="TH Niramit AS" w:cs="TH Niramit AS"/>
                <w:sz w:val="20"/>
                <w:szCs w:val="20"/>
              </w:rPr>
              <w:t xml:space="preserve">, </w:t>
            </w:r>
            <w:r w:rsidRPr="00BF6F6F">
              <w:rPr>
                <w:rFonts w:ascii="TH Niramit AS" w:hAnsi="TH Niramit AS" w:cs="TH Niramit AS"/>
                <w:sz w:val="20"/>
                <w:szCs w:val="20"/>
                <w:cs/>
                <w:lang w:val="en-US"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0"/>
                <w:szCs w:val="20"/>
                <w:lang w:val="en-US"/>
              </w:rPr>
              <w:t>E</w:t>
            </w:r>
            <w:r w:rsidRPr="00BF6F6F">
              <w:rPr>
                <w:rFonts w:ascii="TH Niramit AS" w:hAnsi="TH Niramit AS" w:cs="TH Niramit AS"/>
                <w:sz w:val="20"/>
                <w:szCs w:val="20"/>
              </w:rPr>
              <w:t>-learning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0"/>
                <w:szCs w:val="20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0"/>
                <w:szCs w:val="20"/>
                <w:cs/>
              </w:rPr>
              <w:t>โปรแกรมคอมพิวเตอ</w:t>
            </w:r>
            <w:r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 xml:space="preserve">ร์  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 xml:space="preserve">      ต่า</w:t>
            </w:r>
            <w:r w:rsidRPr="00BF6F6F">
              <w:rPr>
                <w:rFonts w:ascii="TH Niramit AS" w:hAnsi="TH Niramit AS" w:cs="TH Niramit AS"/>
                <w:sz w:val="20"/>
                <w:szCs w:val="20"/>
                <w:cs/>
              </w:rPr>
              <w:t>ง ๆ</w:t>
            </w:r>
          </w:p>
          <w:p w:rsidR="00FF0143" w:rsidRPr="00BF6F6F" w:rsidRDefault="00731EFB" w:rsidP="0068043A">
            <w:pPr>
              <w:rPr>
                <w:rFonts w:ascii="TH Niramit AS" w:hAnsi="TH Niramit AS" w:cs="TH Niramit AS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color w:val="FF0000"/>
                <w:sz w:val="20"/>
                <w:szCs w:val="20"/>
              </w:rPr>
              <w:t>LCD Projector</w:t>
            </w:r>
            <w:r w:rsidR="00FF0143" w:rsidRPr="00BF6F6F">
              <w:rPr>
                <w:rFonts w:ascii="TH Niramit AS" w:hAnsi="TH Niramit AS" w:cs="TH Niramit AS"/>
                <w:sz w:val="20"/>
                <w:szCs w:val="20"/>
              </w:rPr>
              <w:t xml:space="preserve"> /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sz w:val="20"/>
                <w:szCs w:val="20"/>
              </w:rPr>
              <w:t xml:space="preserve">Overhead Projector /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FF0000"/>
                <w:sz w:val="20"/>
                <w:szCs w:val="20"/>
              </w:rPr>
              <w:t>Visualizer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0"/>
                <w:szCs w:val="20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0"/>
                <w:szCs w:val="20"/>
                <w:cs/>
              </w:rPr>
              <w:t>ฟิลม์สไลด์</w:t>
            </w:r>
            <w:r w:rsidRPr="00BF6F6F">
              <w:rPr>
                <w:rFonts w:ascii="TH Niramit AS" w:hAnsi="TH Niramit AS" w:cs="TH Niramit AS"/>
                <w:sz w:val="20"/>
                <w:szCs w:val="20"/>
              </w:rPr>
              <w:t xml:space="preserve"> / </w:t>
            </w:r>
            <w:r w:rsidRPr="00BF6F6F">
              <w:rPr>
                <w:rFonts w:ascii="TH Niramit AS" w:hAnsi="TH Niramit AS" w:cs="TH Niramit AS"/>
                <w:sz w:val="20"/>
                <w:szCs w:val="20"/>
                <w:cs/>
              </w:rPr>
              <w:t xml:space="preserve">โทรทัศน์ </w:t>
            </w:r>
            <w:r w:rsidRPr="00BF6F6F">
              <w:rPr>
                <w:rFonts w:ascii="TH Niramit AS" w:hAnsi="TH Niramit AS" w:cs="TH Niramit AS"/>
                <w:sz w:val="20"/>
                <w:szCs w:val="20"/>
              </w:rPr>
              <w:t xml:space="preserve">/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FF0000"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sz w:val="20"/>
                <w:szCs w:val="20"/>
                <w:cs/>
              </w:rPr>
              <w:t>วีดีทัศน์</w:t>
            </w:r>
            <w:r w:rsidRPr="00BF6F6F">
              <w:rPr>
                <w:rFonts w:ascii="TH Niramit AS" w:hAnsi="TH Niramit AS" w:cs="TH Niramit AS"/>
                <w:sz w:val="20"/>
                <w:szCs w:val="20"/>
              </w:rPr>
              <w:t xml:space="preserve"> / </w:t>
            </w:r>
            <w:r w:rsidRPr="00BF6F6F">
              <w:rPr>
                <w:rFonts w:ascii="TH Niramit AS" w:hAnsi="TH Niramit AS" w:cs="TH Niramit AS"/>
                <w:color w:val="FF0000"/>
                <w:sz w:val="20"/>
                <w:szCs w:val="20"/>
              </w:rPr>
              <w:t>CD</w:t>
            </w:r>
          </w:p>
          <w:p w:rsidR="00BF6F6F" w:rsidRDefault="00281FF0" w:rsidP="0068043A">
            <w:pPr>
              <w:rPr>
                <w:rFonts w:ascii="TH Niramit AS" w:hAnsi="TH Niramit AS" w:cs="TH Niramit AS" w:hint="cs"/>
                <w:sz w:val="20"/>
                <w:szCs w:val="20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sz w:val="20"/>
                <w:szCs w:val="20"/>
                <w:cs/>
              </w:rPr>
              <w:t>อื่น ๆ</w:t>
            </w:r>
            <w:r w:rsidR="00FF0143" w:rsidRPr="00BF6F6F">
              <w:rPr>
                <w:rFonts w:ascii="TH Niramit AS" w:hAnsi="TH Niramit AS" w:cs="TH Niramit AS"/>
                <w:sz w:val="20"/>
                <w:szCs w:val="20"/>
              </w:rPr>
              <w:t xml:space="preserve"> </w:t>
            </w:r>
            <w:r w:rsidR="00731EFB"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>เครื่องมือวิจัย</w:t>
            </w:r>
          </w:p>
          <w:p w:rsidR="00FF0143" w:rsidRPr="00BF6F6F" w:rsidRDefault="00BF6F6F" w:rsidP="0068043A">
            <w:pPr>
              <w:rPr>
                <w:rFonts w:ascii="TH Niramit AS" w:hAnsi="TH Niramit AS" w:cs="TH Niramit AS"/>
                <w:sz w:val="20"/>
                <w:szCs w:val="20"/>
                <w:lang w:bidi="th-TH"/>
              </w:rPr>
            </w:pPr>
            <w:r>
              <w:rPr>
                <w:rFonts w:ascii="TH Niramit AS" w:hAnsi="TH Niramit AS" w:cs="TH Niramit AS" w:hint="cs"/>
                <w:sz w:val="20"/>
                <w:szCs w:val="20"/>
                <w:cs/>
                <w:lang w:bidi="th-TH"/>
              </w:rPr>
              <w:t xml:space="preserve">     </w:t>
            </w:r>
            <w:r w:rsidR="00731EFB" w:rsidRPr="00BF6F6F">
              <w:rPr>
                <w:rFonts w:ascii="TH Niramit AS" w:hAnsi="TH Niramit AS" w:cs="TH Niramit AS"/>
                <w:sz w:val="20"/>
                <w:szCs w:val="20"/>
                <w:cs/>
                <w:lang w:bidi="th-TH"/>
              </w:rPr>
              <w:t>ต่างๆ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b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FF0143" w:rsidRPr="00BF6F6F" w:rsidRDefault="00731EFB" w:rsidP="0068043A">
            <w:pPr>
              <w:rPr>
                <w:rFonts w:ascii="TH Niramit AS" w:hAnsi="TH Niramit AS" w:cs="TH Niramit AS"/>
                <w:b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b/>
                <w:sz w:val="20"/>
                <w:szCs w:val="20"/>
              </w:rPr>
              <w:sym w:font="Wingdings 2" w:char="F050"/>
            </w:r>
          </w:p>
        </w:tc>
        <w:tc>
          <w:tcPr>
            <w:tcW w:w="720" w:type="dxa"/>
            <w:gridSpan w:val="2"/>
            <w:shd w:val="clear" w:color="auto" w:fill="auto"/>
          </w:tcPr>
          <w:p w:rsidR="00FF0143" w:rsidRPr="00BF6F6F" w:rsidRDefault="00FF0143" w:rsidP="0068043A">
            <w:pPr>
              <w:rPr>
                <w:rFonts w:ascii="TH Niramit AS" w:hAnsi="TH Niramit AS" w:cs="TH Niramit AS"/>
                <w:b/>
                <w:sz w:val="20"/>
                <w:szCs w:val="20"/>
              </w:rPr>
            </w:pPr>
          </w:p>
        </w:tc>
        <w:tc>
          <w:tcPr>
            <w:tcW w:w="1800" w:type="dxa"/>
          </w:tcPr>
          <w:p w:rsidR="00FF0143" w:rsidRPr="00BF6F6F" w:rsidRDefault="00FF0143" w:rsidP="0068043A">
            <w:pPr>
              <w:rPr>
                <w:rFonts w:ascii="TH Niramit AS" w:hAnsi="TH Niramit AS" w:cs="TH Niramit AS"/>
                <w:b/>
                <w:sz w:val="20"/>
                <w:szCs w:val="20"/>
              </w:rPr>
            </w:pPr>
          </w:p>
        </w:tc>
      </w:tr>
      <w:tr w:rsidR="003A3C27" w:rsidRPr="00BF6F6F" w:rsidTr="003A3C27">
        <w:trPr>
          <w:cantSplit/>
          <w:trHeight w:val="386"/>
        </w:trPr>
        <w:tc>
          <w:tcPr>
            <w:tcW w:w="1800" w:type="dxa"/>
          </w:tcPr>
          <w:p w:rsidR="003A3C27" w:rsidRPr="00BF6F6F" w:rsidRDefault="003A3C27" w:rsidP="005746A5">
            <w:pPr>
              <w:rPr>
                <w:rFonts w:ascii="TH Niramit AS" w:hAnsi="TH Niramit AS" w:cs="TH Niramit AS"/>
                <w:bCs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cs/>
                <w:lang w:bidi="th-TH"/>
              </w:rPr>
              <w:t>ทักษะทางปัญญา</w:t>
            </w:r>
          </w:p>
        </w:tc>
        <w:tc>
          <w:tcPr>
            <w:tcW w:w="3600" w:type="dxa"/>
            <w:shd w:val="clear" w:color="auto" w:fill="auto"/>
          </w:tcPr>
          <w:p w:rsidR="003A3C27" w:rsidRPr="00BF6F6F" w:rsidRDefault="00281FF0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วิธีการบรรยาย </w:t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(Lecture)</w:t>
            </w:r>
          </w:p>
          <w:p w:rsidR="003A3C27" w:rsidRPr="00BF6F6F" w:rsidRDefault="00281FF0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วิธีการสาธิต </w:t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(Demonstration)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วิธีการทดลอง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(Experiment)</w:t>
            </w:r>
          </w:p>
          <w:p w:rsidR="003A3C27" w:rsidRPr="00BF6F6F" w:rsidRDefault="00731EFB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noProof/>
                <w:color w:val="000000"/>
                <w:sz w:val="22"/>
                <w:szCs w:val="22"/>
              </w:rPr>
              <w:pict>
                <v:shape id="_x0000_s1041" type="#_x0000_t32" style="position:absolute;margin-left:43.5pt;margin-top:14.45pt;width:0;height:0;z-index:251659776;mso-position-horizontal-relative:text;mso-position-vertical-relative:text" o:connectortype="straight"/>
              </w:pict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วิธีการสอนแบบร่วมมือ ร่วมคิด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(Collaborative – Cooperative Learning)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วิธีการใช้กรณีตัวอย่าง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(Case Study)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เทคนิคผังความคิด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(Mind Map)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วิธีการใช้ปัญหาเป็นหลัก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(Problem-Based Learning)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วิธีการสอนแบบเน้นประสบการณ์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(Experiential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Learning)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วิธีการสอนแบบใช้โครงการเป็นหลัก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(Project-Based Instruction)</w:t>
            </w:r>
          </w:p>
          <w:p w:rsidR="003A3C27" w:rsidRPr="00BF6F6F" w:rsidRDefault="00731EFB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วิธีการสอนแบบเน้นกระบวนการคิด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(Thinking-Based Instruction)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วิธีการสอนแบบบูรณาการ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b/>
                <w:color w:val="000000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อื่น ๆ 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3A3C27" w:rsidRPr="00BF6F6F" w:rsidRDefault="00731EFB" w:rsidP="00B65EBC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 xml:space="preserve">สื่ออิเล็กโทรนิกส์ 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ได้แก่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lang w:val="en-US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PowerPoint,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Internet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,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val="en-US"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lang w:val="en-US"/>
              </w:rPr>
              <w:t>E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>-learning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โปรแกรมคอมพิวเตอ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ร์  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 ต่า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ง ๆ</w:t>
            </w:r>
          </w:p>
          <w:p w:rsidR="003A3C27" w:rsidRPr="00BF6F6F" w:rsidRDefault="00731EFB" w:rsidP="00B65EBC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LCD Projector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Overhead Projector /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Visualizer</w:t>
            </w:r>
          </w:p>
          <w:p w:rsidR="00BF6F6F" w:rsidRDefault="003A3C27" w:rsidP="00B65EBC">
            <w:pPr>
              <w:rPr>
                <w:rFonts w:ascii="TH Niramit AS" w:hAnsi="TH Niramit AS" w:cs="TH Niramit AS" w:hint="c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ฟิลม์สไลด์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 xml:space="preserve">โทรทัศน์ </w:t>
            </w:r>
          </w:p>
          <w:p w:rsidR="003A3C27" w:rsidRPr="00BF6F6F" w:rsidRDefault="00BF6F6F" w:rsidP="00B65EBC">
            <w:pPr>
              <w:rPr>
                <w:rFonts w:ascii="TH Niramit AS" w:hAnsi="TH Niramit AS" w:cs="TH Niramit AS"/>
                <w:color w:val="FF0000"/>
                <w:sz w:val="22"/>
                <w:szCs w:val="22"/>
              </w:rPr>
            </w:pPr>
            <w:r>
              <w:rPr>
                <w:rFonts w:ascii="TH Niramit AS" w:hAnsi="TH Niramit AS" w:cs="TH Niramit AS" w:hint="cs"/>
                <w:sz w:val="22"/>
                <w:szCs w:val="22"/>
                <w:cs/>
                <w:lang w:bidi="th-TH"/>
              </w:rPr>
              <w:t xml:space="preserve">     </w:t>
            </w:r>
            <w:r>
              <w:rPr>
                <w:rFonts w:ascii="TH Niramit AS" w:hAnsi="TH Niramit AS" w:cs="TH Niramit AS"/>
                <w:sz w:val="22"/>
                <w:szCs w:val="22"/>
              </w:rPr>
              <w:t>/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วีดีทัศน์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  <w:r w:rsidR="003A3C27"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CD</w:t>
            </w:r>
          </w:p>
          <w:p w:rsidR="003A3C27" w:rsidRPr="00BF6F6F" w:rsidRDefault="00731EFB" w:rsidP="00B65EBC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อื่น ๆ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>เครื่องมือวิจัย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3A3C27" w:rsidRPr="00BF6F6F" w:rsidRDefault="00731EFB" w:rsidP="005746A5">
            <w:pPr>
              <w:rPr>
                <w:rFonts w:ascii="TH Niramit AS" w:hAnsi="TH Niramit AS" w:cs="TH Niramit AS"/>
                <w:b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b/>
                <w:sz w:val="20"/>
                <w:szCs w:val="20"/>
              </w:rPr>
              <w:sym w:font="Wingdings 2" w:char="F050"/>
            </w:r>
          </w:p>
        </w:tc>
        <w:tc>
          <w:tcPr>
            <w:tcW w:w="720" w:type="dxa"/>
            <w:gridSpan w:val="2"/>
            <w:shd w:val="clear" w:color="auto" w:fill="auto"/>
          </w:tcPr>
          <w:p w:rsidR="003A3C27" w:rsidRPr="00BF6F6F" w:rsidRDefault="003A3C27" w:rsidP="005746A5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3A3C27" w:rsidRPr="00BF6F6F" w:rsidRDefault="003A3C27" w:rsidP="005746A5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</w:p>
        </w:tc>
      </w:tr>
    </w:tbl>
    <w:p w:rsidR="003A3C27" w:rsidRPr="00BF6F6F" w:rsidRDefault="003A3C27">
      <w:pPr>
        <w:rPr>
          <w:rFonts w:ascii="TH Niramit AS" w:hAnsi="TH Niramit AS" w:cs="TH Niramit AS"/>
          <w:lang w:bidi="th-TH"/>
        </w:rPr>
      </w:pPr>
    </w:p>
    <w:p w:rsidR="003A3C27" w:rsidRPr="00BF6F6F" w:rsidRDefault="003A3C27">
      <w:pPr>
        <w:rPr>
          <w:rFonts w:ascii="TH Niramit AS" w:hAnsi="TH Niramit AS" w:cs="TH Niramit AS"/>
          <w:lang w:bidi="th-TH"/>
        </w:rPr>
      </w:pPr>
    </w:p>
    <w:p w:rsidR="003A3C27" w:rsidRPr="00BF6F6F" w:rsidRDefault="003A3C27">
      <w:pPr>
        <w:rPr>
          <w:rFonts w:ascii="TH Niramit AS" w:hAnsi="TH Niramit AS" w:cs="TH Niramit AS"/>
          <w:lang w:bidi="th-TH"/>
        </w:rPr>
      </w:pPr>
    </w:p>
    <w:p w:rsidR="003A3C27" w:rsidRPr="00BF6F6F" w:rsidRDefault="003A3C27">
      <w:pPr>
        <w:rPr>
          <w:rFonts w:ascii="TH Niramit AS" w:hAnsi="TH Niramit AS" w:cs="TH Niramit AS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0"/>
        <w:gridCol w:w="3600"/>
        <w:gridCol w:w="1801"/>
        <w:gridCol w:w="359"/>
        <w:gridCol w:w="6"/>
        <w:gridCol w:w="714"/>
        <w:gridCol w:w="1800"/>
      </w:tblGrid>
      <w:tr w:rsidR="004C084D" w:rsidRPr="00BF6F6F" w:rsidTr="004C084D">
        <w:trPr>
          <w:cantSplit/>
          <w:trHeight w:val="527"/>
        </w:trPr>
        <w:tc>
          <w:tcPr>
            <w:tcW w:w="1800" w:type="dxa"/>
            <w:vMerge w:val="restart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lastRenderedPageBreak/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วิธีสอนที่ระบุในรายละเอียดรายวิชา</w:t>
            </w:r>
          </w:p>
        </w:tc>
        <w:tc>
          <w:tcPr>
            <w:tcW w:w="1801" w:type="dxa"/>
            <w:vMerge w:val="restart"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3"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ประสิทธิผล</w:t>
            </w:r>
          </w:p>
        </w:tc>
        <w:tc>
          <w:tcPr>
            <w:tcW w:w="1800" w:type="dxa"/>
            <w:vMerge w:val="restart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 xml:space="preserve">ปัญหาของการใช้วิธีสอน  (ถ้ามี)  </w:t>
            </w:r>
          </w:p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cs/>
                <w:lang w:bidi="th-TH"/>
              </w:rPr>
              <w:t>พร้อมข้อเสนอแนะในการแก้ไข</w:t>
            </w:r>
          </w:p>
        </w:tc>
      </w:tr>
      <w:tr w:rsidR="004C084D" w:rsidRPr="00BF6F6F" w:rsidTr="004C084D">
        <w:trPr>
          <w:cantSplit/>
          <w:trHeight w:val="795"/>
        </w:trPr>
        <w:tc>
          <w:tcPr>
            <w:tcW w:w="1800" w:type="dxa"/>
            <w:vMerge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cs/>
                <w:lang w:bidi="th-TH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cs/>
                <w:lang w:bidi="th-TH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cs/>
                <w:lang w:bidi="th-TH"/>
              </w:rPr>
            </w:pPr>
          </w:p>
        </w:tc>
        <w:tc>
          <w:tcPr>
            <w:tcW w:w="365" w:type="dxa"/>
            <w:gridSpan w:val="2"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cs/>
                <w:lang w:bidi="th-TH"/>
              </w:rPr>
              <w:t>มี</w:t>
            </w:r>
          </w:p>
        </w:tc>
        <w:tc>
          <w:tcPr>
            <w:tcW w:w="714" w:type="dxa"/>
            <w:shd w:val="clear" w:color="auto" w:fill="auto"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Cs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cs/>
                <w:lang w:bidi="th-TH"/>
              </w:rPr>
              <w:t>ไม่มี</w:t>
            </w:r>
          </w:p>
        </w:tc>
        <w:tc>
          <w:tcPr>
            <w:tcW w:w="1800" w:type="dxa"/>
            <w:vMerge/>
          </w:tcPr>
          <w:p w:rsidR="004C084D" w:rsidRPr="00BF6F6F" w:rsidRDefault="004C084D" w:rsidP="00B65EBC">
            <w:pPr>
              <w:jc w:val="center"/>
              <w:rPr>
                <w:rFonts w:ascii="TH Niramit AS" w:hAnsi="TH Niramit AS" w:cs="TH Niramit AS"/>
                <w:b/>
                <w:bCs/>
                <w:cs/>
                <w:lang w:bidi="th-TH"/>
              </w:rPr>
            </w:pPr>
          </w:p>
        </w:tc>
      </w:tr>
      <w:tr w:rsidR="00FF0143" w:rsidRPr="00BF6F6F" w:rsidTr="0068043A">
        <w:trPr>
          <w:cantSplit/>
          <w:trHeight w:val="386"/>
        </w:trPr>
        <w:tc>
          <w:tcPr>
            <w:tcW w:w="1800" w:type="dxa"/>
          </w:tcPr>
          <w:p w:rsidR="00FF0143" w:rsidRPr="00BF6F6F" w:rsidRDefault="00FF0143" w:rsidP="0068043A">
            <w:pPr>
              <w:rPr>
                <w:rFonts w:ascii="TH Niramit AS" w:hAnsi="TH Niramit AS" w:cs="TH Niramit AS"/>
                <w:bCs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cs/>
                <w:lang w:bidi="th-TH"/>
              </w:rPr>
              <w:t>ทักษะความสัมพันธ์ระหว่างบุคคลและความรับผิดชอบ</w:t>
            </w:r>
          </w:p>
        </w:tc>
        <w:tc>
          <w:tcPr>
            <w:tcW w:w="3600" w:type="dxa"/>
            <w:shd w:val="clear" w:color="auto" w:fill="auto"/>
          </w:tcPr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วิธีการบรรยาย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(Lecture)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วิธีการสาธิต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(Demonstration)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วิธีการทดลอง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(Experiment)</w:t>
            </w:r>
          </w:p>
          <w:p w:rsidR="00FF0143" w:rsidRPr="00BF6F6F" w:rsidRDefault="00731EFB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noProof/>
                <w:color w:val="000000"/>
                <w:sz w:val="22"/>
                <w:szCs w:val="22"/>
              </w:rPr>
              <w:pict>
                <v:shape id="_x0000_s1048" type="#_x0000_t32" style="position:absolute;margin-left:43.5pt;margin-top:14.45pt;width:0;height:0;z-index:251662848;mso-position-horizontal-relative:text;mso-position-vertical-relative:text" o:connectortype="straight"/>
              </w:pict>
            </w:r>
            <w:r w:rsidR="00FF0143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วิธีการสอนแบบร่วมมือ ร่วมคิด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(Collaborative – Cooperative Learning)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วิธีการใช้กรณีตัวอย่าง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(Case Study)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เทคนิคผังความคิด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(Mind Map)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วิธีการใช้ปัญหาเป็นหลัก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(Problem-Based Learning)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วิธีการสอนแบบเน้นประสบการณ์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(Experiential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Learning)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วิธีการสอนแบบใช้โครงการเป็นหลัก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(Project-Based Instruction)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วิธีการสอนแบบเน้นกระบวนการคิด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(Thinking-Based Instruction)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วิธีการสอนแบบบูรณาการ </w:t>
            </w:r>
          </w:p>
          <w:p w:rsidR="00FF0143" w:rsidRPr="00BF6F6F" w:rsidRDefault="00731EFB" w:rsidP="00731EFB">
            <w:pPr>
              <w:rPr>
                <w:rFonts w:ascii="TH Niramit AS" w:hAnsi="TH Niramit AS" w:cs="TH Niramit AS"/>
                <w:b/>
                <w:color w:val="000000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อื่น ๆ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มอบหมายงาน</w:t>
            </w:r>
          </w:p>
        </w:tc>
        <w:tc>
          <w:tcPr>
            <w:tcW w:w="1801" w:type="dxa"/>
            <w:shd w:val="clear" w:color="auto" w:fill="auto"/>
          </w:tcPr>
          <w:p w:rsidR="00FF0143" w:rsidRPr="00BF6F6F" w:rsidRDefault="00281FF0" w:rsidP="0068043A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="00FF0143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 xml:space="preserve">สื่ออิเล็กโทรนิกส์ </w:t>
            </w:r>
            <w:r w:rsidR="00FF0143"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ได้แก่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lang w:val="en-US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PowerPoint,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Internet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,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val="en-US"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lang w:val="en-US"/>
              </w:rPr>
              <w:t>E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>-learning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โปรแกรมคอมพิวเตอ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ร์  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 ต่า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ง ๆ</w:t>
            </w:r>
          </w:p>
          <w:p w:rsidR="00FF0143" w:rsidRPr="00BF6F6F" w:rsidRDefault="00281FF0" w:rsidP="0068043A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0"/>
                <w:szCs w:val="20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LCD Projector</w:t>
            </w:r>
            <w:r w:rsidR="00FF0143"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Overhead Projector / 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Visualizer</w:t>
            </w:r>
          </w:p>
          <w:p w:rsidR="00BF6F6F" w:rsidRDefault="00FF0143" w:rsidP="0068043A">
            <w:pPr>
              <w:rPr>
                <w:rFonts w:ascii="TH Niramit AS" w:hAnsi="TH Niramit AS" w:cs="TH Niramit AS" w:hint="c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ฟิลม์สไลด์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 xml:space="preserve">โทรทัศน์ </w:t>
            </w:r>
          </w:p>
          <w:p w:rsidR="00FF0143" w:rsidRPr="00BF6F6F" w:rsidRDefault="00BF6F6F" w:rsidP="0068043A">
            <w:pPr>
              <w:rPr>
                <w:rFonts w:ascii="TH Niramit AS" w:hAnsi="TH Niramit AS" w:cs="TH Niramit AS"/>
                <w:color w:val="FF0000"/>
                <w:sz w:val="22"/>
                <w:szCs w:val="22"/>
              </w:rPr>
            </w:pPr>
            <w:r>
              <w:rPr>
                <w:rFonts w:ascii="TH Niramit AS" w:hAnsi="TH Niramit AS" w:cs="TH Niramit AS" w:hint="cs"/>
                <w:sz w:val="22"/>
                <w:szCs w:val="22"/>
                <w:cs/>
                <w:lang w:bidi="th-TH"/>
              </w:rPr>
              <w:t xml:space="preserve">     </w:t>
            </w:r>
            <w:r w:rsidR="00FF0143" w:rsidRPr="00BF6F6F">
              <w:rPr>
                <w:rFonts w:ascii="TH Niramit AS" w:hAnsi="TH Niramit AS" w:cs="TH Niramit AS"/>
                <w:sz w:val="22"/>
                <w:szCs w:val="22"/>
              </w:rPr>
              <w:t>/</w:t>
            </w:r>
            <w:r w:rsidR="00FF0143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วีดีทัศน์</w:t>
            </w:r>
            <w:r w:rsidR="00FF0143"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  <w:r w:rsidR="00FF0143"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CD</w:t>
            </w:r>
          </w:p>
          <w:p w:rsidR="00FF0143" w:rsidRPr="00BF6F6F" w:rsidRDefault="00731EFB" w:rsidP="00731EFB">
            <w:pPr>
              <w:ind w:left="304" w:hanging="304"/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FF0143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="00FF0143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อื่น ๆ</w:t>
            </w:r>
            <w:r w:rsidR="00FF0143" w:rsidRPr="00BF6F6F">
              <w:rPr>
                <w:rFonts w:ascii="TH Niramit AS" w:hAnsi="TH Niramit AS" w:cs="TH Niramit AS"/>
                <w:sz w:val="22"/>
                <w:szCs w:val="22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>เว็บไซด์และหนังสือ</w:t>
            </w:r>
          </w:p>
          <w:p w:rsidR="00FF0143" w:rsidRPr="00BF6F6F" w:rsidRDefault="00FF0143" w:rsidP="0068043A">
            <w:pPr>
              <w:rPr>
                <w:rFonts w:ascii="TH Niramit AS" w:hAnsi="TH Niramit AS" w:cs="TH Niramit AS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FF0143" w:rsidRPr="00BF6F6F" w:rsidRDefault="00731EFB" w:rsidP="0068043A">
            <w:pPr>
              <w:rPr>
                <w:rFonts w:ascii="TH Niramit AS" w:hAnsi="TH Niramit AS" w:cs="TH Niramit AS"/>
                <w:b/>
                <w:sz w:val="20"/>
                <w:szCs w:val="20"/>
              </w:rPr>
            </w:pPr>
            <w:r w:rsidRPr="00BF6F6F">
              <w:rPr>
                <w:rFonts w:ascii="TH Niramit AS" w:hAnsi="TH Niramit AS" w:cs="TH Niramit AS"/>
                <w:b/>
                <w:sz w:val="20"/>
                <w:szCs w:val="20"/>
              </w:rPr>
              <w:sym w:font="Wingdings 2" w:char="F050"/>
            </w:r>
          </w:p>
        </w:tc>
        <w:tc>
          <w:tcPr>
            <w:tcW w:w="720" w:type="dxa"/>
            <w:gridSpan w:val="2"/>
            <w:shd w:val="clear" w:color="auto" w:fill="auto"/>
          </w:tcPr>
          <w:p w:rsidR="00FF0143" w:rsidRPr="00BF6F6F" w:rsidRDefault="00FF0143" w:rsidP="0068043A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FF0143" w:rsidRPr="00BF6F6F" w:rsidRDefault="00FF0143" w:rsidP="0068043A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</w:p>
        </w:tc>
      </w:tr>
      <w:tr w:rsidR="003A3C27" w:rsidRPr="00BF6F6F" w:rsidTr="003A3C27">
        <w:trPr>
          <w:cantSplit/>
          <w:trHeight w:val="386"/>
        </w:trPr>
        <w:tc>
          <w:tcPr>
            <w:tcW w:w="1800" w:type="dxa"/>
          </w:tcPr>
          <w:p w:rsidR="003A3C27" w:rsidRPr="00BF6F6F" w:rsidRDefault="003A3C27" w:rsidP="005746A5">
            <w:pPr>
              <w:rPr>
                <w:rFonts w:ascii="TH Niramit AS" w:hAnsi="TH Niramit AS" w:cs="TH Niramit AS"/>
                <w:bCs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cs/>
                <w:lang w:bidi="th-TH"/>
              </w:rPr>
              <w:t>ทักษะการวิเคราะห์เชิงตัวเลข การสื่อสาร และการใช้เทคโนโลยีสารสนเทศ</w:t>
            </w:r>
          </w:p>
        </w:tc>
        <w:tc>
          <w:tcPr>
            <w:tcW w:w="3600" w:type="dxa"/>
            <w:shd w:val="clear" w:color="auto" w:fill="auto"/>
          </w:tcPr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วิธีการบรรยาย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(Lecture)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วิธีการสาธิต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(Demonstration)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วิธีการทดลอง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(Experiment)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noProof/>
                <w:color w:val="000000"/>
                <w:sz w:val="22"/>
                <w:szCs w:val="22"/>
              </w:rPr>
              <w:pict>
                <v:shape id="_x0000_s1043" type="#_x0000_t32" style="position:absolute;margin-left:43.5pt;margin-top:14.45pt;width:0;height:0;z-index:251660800;mso-position-horizontal-relative:text;mso-position-vertical-relative:text" o:connectortype="straight"/>
              </w:pic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วิธีการสอนแบบร่วมมือ ร่วมคิด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(Collaborative – Cooperative Learning)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วิธีการใช้กรณีตัวอย่าง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(Case Study)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เทคนิคผังความคิด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(Mind Map)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วิธีการใช้ปัญหาเป็นหลัก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(Problem-Based Learning)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วิธีการสอนแบบเน้นประสบการณ์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(Experiential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Learning)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วิธีการสอนแบบใช้โครงการเป็นหลัก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(Project-Based Instruction)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วิธีการสอนแบบเน้นกระบวนการคิด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t>(Thinking-Based Instruction)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color w:val="000000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 xml:space="preserve">วิธีการสอนแบบบูรณาการ </w:t>
            </w:r>
          </w:p>
          <w:p w:rsidR="003A3C27" w:rsidRPr="00BF6F6F" w:rsidRDefault="00731EFB" w:rsidP="00B65EBC">
            <w:pPr>
              <w:rPr>
                <w:rFonts w:ascii="TH Niramit AS" w:hAnsi="TH Niramit AS" w:cs="TH Niramit AS"/>
                <w:b/>
                <w:color w:val="000000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</w:rPr>
              <w:t>อื่น ๆ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มอบหมายงาน</w:t>
            </w:r>
          </w:p>
        </w:tc>
        <w:tc>
          <w:tcPr>
            <w:tcW w:w="1801" w:type="dxa"/>
            <w:shd w:val="clear" w:color="auto" w:fill="auto"/>
          </w:tcPr>
          <w:p w:rsidR="003A3C27" w:rsidRPr="00BF6F6F" w:rsidRDefault="00731EFB" w:rsidP="00B65EBC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 xml:space="preserve">สื่ออิเล็กโทรนิกส์ 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ได้แก่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lang w:val="en-US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PowerPoint,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Internet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,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val="en-US"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lang w:val="en-US"/>
              </w:rPr>
              <w:t>E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>-learning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โปรแกรมคอมพิวเตอ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ร์  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 ต่า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ง ๆ</w:t>
            </w:r>
          </w:p>
          <w:p w:rsidR="003A3C27" w:rsidRPr="00BF6F6F" w:rsidRDefault="00731EFB" w:rsidP="00B65EBC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</w:rPr>
              <w:sym w:font="Wingdings 2" w:char="F050"/>
            </w:r>
            <w:r w:rsidR="003A3C27"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LCD Projector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Overhead Projector / 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    </w:t>
            </w:r>
            <w:r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Visualizer</w:t>
            </w:r>
          </w:p>
          <w:p w:rsidR="00BF6F6F" w:rsidRDefault="003A3C27" w:rsidP="00B65EBC">
            <w:pPr>
              <w:rPr>
                <w:rFonts w:ascii="TH Niramit AS" w:hAnsi="TH Niramit AS" w:cs="TH Niramit AS" w:hint="cs"/>
                <w:sz w:val="22"/>
                <w:szCs w:val="22"/>
                <w:lang w:bidi="th-TH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ฟิลม์สไลด์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 xml:space="preserve">โทรทัศน์ </w:t>
            </w:r>
            <w:r w:rsidR="00BF6F6F">
              <w:rPr>
                <w:rFonts w:ascii="TH Niramit AS" w:hAnsi="TH Niramit AS" w:cs="TH Niramit AS" w:hint="cs"/>
                <w:sz w:val="22"/>
                <w:szCs w:val="22"/>
                <w:cs/>
                <w:lang w:bidi="th-TH"/>
              </w:rPr>
              <w:t xml:space="preserve"> </w:t>
            </w:r>
          </w:p>
          <w:p w:rsidR="003A3C27" w:rsidRPr="00BF6F6F" w:rsidRDefault="00BF6F6F" w:rsidP="00B65EBC">
            <w:pPr>
              <w:rPr>
                <w:rFonts w:ascii="TH Niramit AS" w:hAnsi="TH Niramit AS" w:cs="TH Niramit AS"/>
                <w:color w:val="FF0000"/>
                <w:sz w:val="22"/>
                <w:szCs w:val="22"/>
              </w:rPr>
            </w:pPr>
            <w:r>
              <w:rPr>
                <w:rFonts w:ascii="TH Niramit AS" w:hAnsi="TH Niramit AS" w:cs="TH Niramit AS" w:hint="cs"/>
                <w:sz w:val="22"/>
                <w:szCs w:val="22"/>
                <w:cs/>
                <w:lang w:bidi="th-TH"/>
              </w:rPr>
              <w:t xml:space="preserve">     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</w:rPr>
              <w:t>/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วีดีทัศน์</w:t>
            </w:r>
            <w:r w:rsidR="003A3C27" w:rsidRPr="00BF6F6F">
              <w:rPr>
                <w:rFonts w:ascii="TH Niramit AS" w:hAnsi="TH Niramit AS" w:cs="TH Niramit AS"/>
                <w:sz w:val="22"/>
                <w:szCs w:val="22"/>
              </w:rPr>
              <w:t xml:space="preserve"> / </w:t>
            </w:r>
            <w:r w:rsidR="003A3C27" w:rsidRPr="00BF6F6F">
              <w:rPr>
                <w:rFonts w:ascii="TH Niramit AS" w:hAnsi="TH Niramit AS" w:cs="TH Niramit AS"/>
                <w:color w:val="FF0000"/>
                <w:sz w:val="22"/>
                <w:szCs w:val="22"/>
              </w:rPr>
              <w:t>CD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sz w:val="22"/>
                <w:szCs w:val="22"/>
              </w:rPr>
            </w:pPr>
            <w:r w:rsidRPr="00BF6F6F">
              <w:rPr>
                <w:rFonts w:ascii="TH Niramit AS" w:hAnsi="TH Niramit AS"/>
                <w:color w:val="000000"/>
                <w:sz w:val="22"/>
                <w:szCs w:val="22"/>
                <w:cs/>
              </w:rPr>
              <w:t>□</w:t>
            </w:r>
            <w:r w:rsidRPr="00BF6F6F">
              <w:rPr>
                <w:rFonts w:ascii="TH Niramit AS" w:hAnsi="TH Niramit AS" w:cs="TH Niramit A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  <w:lang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sz w:val="22"/>
                <w:szCs w:val="22"/>
                <w:cs/>
              </w:rPr>
              <w:t>อื่น ๆ</w:t>
            </w:r>
            <w:r w:rsidRPr="00BF6F6F">
              <w:rPr>
                <w:rFonts w:ascii="TH Niramit AS" w:hAnsi="TH Niramit AS" w:cs="TH Niramit AS"/>
                <w:sz w:val="22"/>
                <w:szCs w:val="22"/>
              </w:rPr>
              <w:t xml:space="preserve"> …………………</w:t>
            </w:r>
          </w:p>
          <w:p w:rsidR="003A3C27" w:rsidRPr="00BF6F6F" w:rsidRDefault="003A3C27" w:rsidP="00B65EBC">
            <w:pPr>
              <w:rPr>
                <w:rFonts w:ascii="TH Niramit AS" w:hAnsi="TH Niramit AS" w:cs="TH Niramit AS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3A3C27" w:rsidRPr="00BF6F6F" w:rsidRDefault="00731EFB" w:rsidP="005746A5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  <w:r w:rsidRPr="00BF6F6F">
              <w:rPr>
                <w:rFonts w:ascii="TH Niramit AS" w:hAnsi="TH Niramit AS" w:cs="TH Niramit AS"/>
                <w:b/>
                <w:sz w:val="20"/>
                <w:szCs w:val="20"/>
              </w:rPr>
              <w:sym w:font="Wingdings 2" w:char="F050"/>
            </w:r>
          </w:p>
        </w:tc>
        <w:tc>
          <w:tcPr>
            <w:tcW w:w="720" w:type="dxa"/>
            <w:gridSpan w:val="2"/>
            <w:shd w:val="clear" w:color="auto" w:fill="auto"/>
          </w:tcPr>
          <w:p w:rsidR="003A3C27" w:rsidRPr="00BF6F6F" w:rsidRDefault="003A3C27" w:rsidP="005746A5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3A3C27" w:rsidRPr="00BF6F6F" w:rsidRDefault="003A3C27" w:rsidP="005746A5">
            <w:pPr>
              <w:rPr>
                <w:rFonts w:ascii="TH Niramit AS" w:hAnsi="TH Niramit AS" w:cs="TH Niramit AS"/>
                <w:b/>
                <w:sz w:val="32"/>
                <w:szCs w:val="32"/>
              </w:rPr>
            </w:pPr>
          </w:p>
        </w:tc>
      </w:tr>
    </w:tbl>
    <w:p w:rsidR="00FF0143" w:rsidRPr="00BF6F6F" w:rsidRDefault="00FF0143">
      <w:pPr>
        <w:rPr>
          <w:rFonts w:ascii="TH Niramit AS" w:hAnsi="TH Niramit AS" w:cs="TH Niramit AS"/>
        </w:rPr>
      </w:pPr>
    </w:p>
    <w:p w:rsidR="00FF0143" w:rsidRPr="00BF6F6F" w:rsidRDefault="00FF0143">
      <w:pPr>
        <w:rPr>
          <w:rFonts w:ascii="TH Niramit AS" w:hAnsi="TH Niramit AS" w:cs="TH Niramit AS"/>
        </w:rPr>
      </w:pPr>
    </w:p>
    <w:p w:rsidR="00FF0143" w:rsidRPr="00BF6F6F" w:rsidRDefault="00FF0143">
      <w:pPr>
        <w:rPr>
          <w:rFonts w:ascii="TH Niramit AS" w:hAnsi="TH Niramit AS" w:cs="TH Niramit AS"/>
        </w:rPr>
      </w:pPr>
    </w:p>
    <w:p w:rsidR="00FF0143" w:rsidRPr="00BF6F6F" w:rsidRDefault="00FF0143">
      <w:pPr>
        <w:rPr>
          <w:rFonts w:ascii="TH Niramit AS" w:hAnsi="TH Niramit AS" w:cs="TH Niramit AS"/>
        </w:rPr>
      </w:pPr>
    </w:p>
    <w:p w:rsidR="00FF0143" w:rsidRPr="00BF6F6F" w:rsidRDefault="00FF0143">
      <w:pPr>
        <w:rPr>
          <w:rFonts w:ascii="TH Niramit AS" w:hAnsi="TH Niramit AS" w:cs="TH Niramit AS"/>
        </w:rPr>
      </w:pPr>
    </w:p>
    <w:p w:rsidR="00FF0143" w:rsidRPr="00BF6F6F" w:rsidRDefault="00FF0143">
      <w:pPr>
        <w:rPr>
          <w:rFonts w:ascii="TH Niramit AS" w:hAnsi="TH Niramit AS" w:cs="TH Niramit AS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0080"/>
      </w:tblGrid>
      <w:tr w:rsidR="003A3C27" w:rsidRPr="00BF6F6F">
        <w:tblPrEx>
          <w:tblCellMar>
            <w:top w:w="0" w:type="dxa"/>
            <w:bottom w:w="0" w:type="dxa"/>
          </w:tblCellMar>
        </w:tblPrEx>
        <w:trPr>
          <w:trHeight w:val="1070"/>
        </w:trPr>
        <w:tc>
          <w:tcPr>
            <w:tcW w:w="10080" w:type="dxa"/>
          </w:tcPr>
          <w:p w:rsidR="003A3C27" w:rsidRPr="00BF6F6F" w:rsidRDefault="00CA7F68" w:rsidP="00870669">
            <w:pPr>
              <w:pStyle w:val="a3"/>
              <w:tabs>
                <w:tab w:val="clear" w:pos="4153"/>
                <w:tab w:val="clear" w:pos="8306"/>
              </w:tabs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Cs/>
                <w:i/>
                <w:sz w:val="32"/>
                <w:szCs w:val="32"/>
                <w:cs/>
                <w:lang w:bidi="th-TH"/>
              </w:rPr>
              <w:t>4</w:t>
            </w:r>
            <w:r w:rsidR="003A3C27" w:rsidRPr="00BF6F6F">
              <w:rPr>
                <w:rFonts w:ascii="TH Niramit AS" w:hAnsi="TH Niramit AS" w:cs="TH Niramit AS"/>
                <w:bCs/>
                <w:iCs/>
                <w:sz w:val="32"/>
                <w:szCs w:val="32"/>
              </w:rPr>
              <w:t xml:space="preserve">. </w:t>
            </w:r>
            <w:r w:rsidR="003A3C27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ข้อเสนอการดำเนินการเพื่อปรับปรุงวิธีสอน</w:t>
            </w:r>
          </w:p>
          <w:p w:rsidR="003A3C27" w:rsidRPr="00BF6F6F" w:rsidRDefault="00731EFB" w:rsidP="00731EFB">
            <w:pPr>
              <w:pStyle w:val="a3"/>
              <w:tabs>
                <w:tab w:val="clear" w:pos="4153"/>
                <w:tab w:val="clear" w:pos="8306"/>
              </w:tabs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val="en-US" w:bidi="th-TH"/>
              </w:rPr>
              <w:t>ติดต่อและประสานไปยังหน่วยงานที่มีเครื่องมือวิจัยตรงกับหัวข้อให้มากขึ้น เพื่อเพิ่มทักษะการเรียนรู้ให้นักศึกษา</w:t>
            </w:r>
          </w:p>
        </w:tc>
      </w:tr>
    </w:tbl>
    <w:p w:rsidR="00870669" w:rsidRPr="00BF6F6F" w:rsidRDefault="00533E50" w:rsidP="00870669">
      <w:pPr>
        <w:pStyle w:val="7"/>
        <w:spacing w:after="240"/>
        <w:jc w:val="center"/>
        <w:rPr>
          <w:rFonts w:ascii="TH Niramit AS" w:hAnsi="TH Niramit AS" w:cs="TH Niramit AS"/>
          <w:b/>
          <w:bCs/>
          <w:sz w:val="36"/>
          <w:szCs w:val="36"/>
          <w:lang w:val="en-US" w:bidi="th-TH"/>
        </w:rPr>
      </w:pP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ห</w:t>
      </w:r>
      <w:r w:rsidR="00870669"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 xml:space="preserve">มวดที่ </w:t>
      </w:r>
      <w:r w:rsidR="00CA7F68"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3</w:t>
      </w:r>
      <w:r w:rsidR="00870669"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 xml:space="preserve">  สรุปผลการจัดการเรียนการสอนของรายวิชา</w:t>
      </w:r>
    </w:p>
    <w:tbl>
      <w:tblPr>
        <w:tblW w:w="1009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"/>
        <w:gridCol w:w="273"/>
        <w:gridCol w:w="70"/>
        <w:gridCol w:w="370"/>
        <w:gridCol w:w="158"/>
        <w:gridCol w:w="3989"/>
        <w:gridCol w:w="900"/>
        <w:gridCol w:w="85"/>
        <w:gridCol w:w="1115"/>
        <w:gridCol w:w="904"/>
        <w:gridCol w:w="926"/>
        <w:gridCol w:w="1293"/>
      </w:tblGrid>
      <w:tr w:rsidR="00870669" w:rsidRPr="00BF6F6F" w:rsidTr="00005C71">
        <w:trPr>
          <w:trHeight w:val="532"/>
        </w:trPr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624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จำนวนนักศึกษาที่ลงทะเบียนเรียน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C731E6" w:rsidP="00870669">
            <w:pPr>
              <w:ind w:left="74"/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  <w:lang w:val="en-US" w:bidi="th-TH"/>
              </w:rPr>
              <w:t>29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ind w:left="74"/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BF6F6F" w:rsidTr="00005C71">
        <w:trPr>
          <w:trHeight w:val="449"/>
        </w:trPr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624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จำนวนนักศึกษาที่คงอยู่เมื่อสิ้นสุดภาคการศึกษา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C731E6" w:rsidP="00870669">
            <w:pPr>
              <w:ind w:left="74"/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  <w:lang w:val="en-US" w:bidi="th-TH"/>
              </w:rPr>
              <w:t>29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ind w:left="53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BF6F6F" w:rsidTr="00BF6F6F"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3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.</w:t>
            </w:r>
          </w:p>
        </w:tc>
        <w:tc>
          <w:tcPr>
            <w:tcW w:w="624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จำนวนนักศึกษาที่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ถอน  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  <w:t>(W)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BF6F6F" w:rsidP="00870669">
            <w:pPr>
              <w:ind w:left="74"/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  <w:lang w:val="en-US" w:bidi="th-TH"/>
              </w:rPr>
              <w:t xml:space="preserve"> 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ind w:left="74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BF6F6F" w:rsidTr="00BF6F6F">
        <w:trPr>
          <w:trHeight w:val="5512"/>
        </w:trPr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6249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การกระจายของระดับคะแนน (เกรด)</w:t>
            </w:r>
          </w:p>
          <w:tbl>
            <w:tblPr>
              <w:tblW w:w="5960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2275"/>
              <w:gridCol w:w="1134"/>
              <w:gridCol w:w="2551"/>
            </w:tblGrid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bidi="th-TH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ระดับคะแนน</w:t>
                  </w: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bidi="th-TH"/>
                    </w:rPr>
                    <w:t xml:space="preserve">  (เกรด)</w:t>
                  </w:r>
                </w:p>
              </w:tc>
              <w:tc>
                <w:tcPr>
                  <w:tcW w:w="1134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 w:bidi="th-TH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GB" w:bidi="th-TH"/>
                    </w:rPr>
                    <w:t>จำนวน</w:t>
                  </w:r>
                </w:p>
              </w:tc>
              <w:tc>
                <w:tcPr>
                  <w:tcW w:w="2551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bidi="th-TH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GB" w:bidi="th-TH"/>
                    </w:rPr>
                    <w:t>ร้อยละ</w:t>
                  </w:r>
                </w:p>
              </w:tc>
            </w:tr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/>
                    </w:rPr>
                    <w:t>A</w:t>
                  </w:r>
                </w:p>
              </w:tc>
              <w:tc>
                <w:tcPr>
                  <w:tcW w:w="1134" w:type="dxa"/>
                </w:tcPr>
                <w:p w:rsidR="00A43DEF" w:rsidRPr="00BF6F6F" w:rsidRDefault="00BF6F6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1</w:t>
                  </w:r>
                </w:p>
              </w:tc>
              <w:tc>
                <w:tcPr>
                  <w:tcW w:w="2551" w:type="dxa"/>
                </w:tcPr>
                <w:p w:rsidR="00A43DEF" w:rsidRPr="00BF6F6F" w:rsidRDefault="00C731E6" w:rsidP="00C06BBD">
                  <w:pPr>
                    <w:ind w:left="74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3.45</w:t>
                  </w:r>
                </w:p>
              </w:tc>
            </w:tr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US" w:bidi="th-TH"/>
                    </w:rPr>
                    <w:t>B</w:t>
                  </w: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vertAlign w:val="superscript"/>
                      <w:lang w:val="en-US" w:bidi="th-TH"/>
                    </w:rPr>
                    <w:t>+</w:t>
                  </w:r>
                </w:p>
              </w:tc>
              <w:tc>
                <w:tcPr>
                  <w:tcW w:w="1134" w:type="dxa"/>
                </w:tcPr>
                <w:p w:rsidR="00A43DEF" w:rsidRPr="00BF6F6F" w:rsidRDefault="00C731E6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2</w:t>
                  </w:r>
                </w:p>
              </w:tc>
              <w:tc>
                <w:tcPr>
                  <w:tcW w:w="2551" w:type="dxa"/>
                </w:tcPr>
                <w:p w:rsidR="00A43DEF" w:rsidRPr="00BF6F6F" w:rsidRDefault="00C731E6" w:rsidP="00C06BBD">
                  <w:pPr>
                    <w:ind w:left="74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6.90</w:t>
                  </w:r>
                </w:p>
              </w:tc>
            </w:tr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 w:bidi="th-TH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/>
                    </w:rPr>
                    <w:t>B</w:t>
                  </w:r>
                </w:p>
              </w:tc>
              <w:tc>
                <w:tcPr>
                  <w:tcW w:w="1134" w:type="dxa"/>
                </w:tcPr>
                <w:p w:rsidR="00A43DEF" w:rsidRPr="00BF6F6F" w:rsidRDefault="00C731E6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3</w:t>
                  </w:r>
                </w:p>
              </w:tc>
              <w:tc>
                <w:tcPr>
                  <w:tcW w:w="2551" w:type="dxa"/>
                </w:tcPr>
                <w:p w:rsidR="00A43DEF" w:rsidRPr="00BF6F6F" w:rsidRDefault="00C731E6" w:rsidP="00C06BBD">
                  <w:pPr>
                    <w:ind w:left="74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10.34</w:t>
                  </w:r>
                </w:p>
              </w:tc>
            </w:tr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GB" w:bidi="th-TH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/>
                    </w:rPr>
                    <w:t>C</w:t>
                  </w: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vertAlign w:val="superscript"/>
                      <w:lang w:val="en-US" w:bidi="th-TH"/>
                    </w:rPr>
                    <w:t>+</w:t>
                  </w:r>
                </w:p>
              </w:tc>
              <w:tc>
                <w:tcPr>
                  <w:tcW w:w="1134" w:type="dxa"/>
                </w:tcPr>
                <w:p w:rsidR="00A43DEF" w:rsidRPr="00BF6F6F" w:rsidRDefault="00C731E6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5</w:t>
                  </w:r>
                </w:p>
              </w:tc>
              <w:tc>
                <w:tcPr>
                  <w:tcW w:w="2551" w:type="dxa"/>
                </w:tcPr>
                <w:p w:rsidR="00A43DEF" w:rsidRPr="00BF6F6F" w:rsidRDefault="00C731E6" w:rsidP="00C06BBD">
                  <w:pPr>
                    <w:ind w:left="74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17.24</w:t>
                  </w:r>
                </w:p>
              </w:tc>
            </w:tr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GB" w:bidi="th-TH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/>
                    </w:rPr>
                    <w:t>C</w:t>
                  </w:r>
                </w:p>
              </w:tc>
              <w:tc>
                <w:tcPr>
                  <w:tcW w:w="1134" w:type="dxa"/>
                </w:tcPr>
                <w:p w:rsidR="00A43DEF" w:rsidRPr="00BF6F6F" w:rsidRDefault="00C731E6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4</w:t>
                  </w:r>
                </w:p>
              </w:tc>
              <w:tc>
                <w:tcPr>
                  <w:tcW w:w="2551" w:type="dxa"/>
                </w:tcPr>
                <w:p w:rsidR="00A43DEF" w:rsidRPr="00BF6F6F" w:rsidRDefault="00C731E6" w:rsidP="00C06BBD">
                  <w:pPr>
                    <w:ind w:left="74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13.79</w:t>
                  </w:r>
                </w:p>
              </w:tc>
            </w:tr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GB" w:bidi="th-TH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US" w:bidi="th-TH"/>
                    </w:rPr>
                    <w:t>D</w:t>
                  </w: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vertAlign w:val="superscript"/>
                      <w:lang w:val="en-US" w:bidi="th-TH"/>
                    </w:rPr>
                    <w:t>+</w:t>
                  </w:r>
                </w:p>
              </w:tc>
              <w:tc>
                <w:tcPr>
                  <w:tcW w:w="1134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4</w:t>
                  </w:r>
                </w:p>
              </w:tc>
              <w:tc>
                <w:tcPr>
                  <w:tcW w:w="2551" w:type="dxa"/>
                </w:tcPr>
                <w:p w:rsidR="00A43DEF" w:rsidRPr="00BF6F6F" w:rsidRDefault="00C731E6" w:rsidP="00C06BBD">
                  <w:pPr>
                    <w:ind w:left="74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13.79</w:t>
                  </w:r>
                </w:p>
              </w:tc>
            </w:tr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/>
                    </w:rPr>
                    <w:t>D</w:t>
                  </w:r>
                </w:p>
              </w:tc>
              <w:tc>
                <w:tcPr>
                  <w:tcW w:w="1134" w:type="dxa"/>
                </w:tcPr>
                <w:p w:rsidR="00A43DEF" w:rsidRPr="00BF6F6F" w:rsidRDefault="00C731E6" w:rsidP="00C06BBD">
                  <w:pPr>
                    <w:jc w:val="center"/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9</w:t>
                  </w:r>
                </w:p>
              </w:tc>
              <w:tc>
                <w:tcPr>
                  <w:tcW w:w="2551" w:type="dxa"/>
                </w:tcPr>
                <w:p w:rsidR="00A43DEF" w:rsidRPr="00BF6F6F" w:rsidRDefault="00C731E6" w:rsidP="00C06BBD">
                  <w:pPr>
                    <w:ind w:left="74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31.03</w:t>
                  </w:r>
                </w:p>
              </w:tc>
            </w:tr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GB"/>
                    </w:rPr>
                    <w:t>F</w:t>
                  </w:r>
                </w:p>
              </w:tc>
              <w:tc>
                <w:tcPr>
                  <w:tcW w:w="1134" w:type="dxa"/>
                </w:tcPr>
                <w:p w:rsidR="00A43DEF" w:rsidRPr="00BF6F6F" w:rsidRDefault="00C731E6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0</w:t>
                  </w:r>
                </w:p>
              </w:tc>
              <w:tc>
                <w:tcPr>
                  <w:tcW w:w="2551" w:type="dxa"/>
                </w:tcPr>
                <w:p w:rsidR="00A43DEF" w:rsidRPr="00BF6F6F" w:rsidRDefault="00C731E6" w:rsidP="00C06BBD">
                  <w:pPr>
                    <w:ind w:left="74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0</w:t>
                  </w:r>
                </w:p>
              </w:tc>
            </w:tr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US" w:bidi="th-TH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US" w:bidi="th-TH"/>
                    </w:rPr>
                    <w:t>I</w:t>
                  </w:r>
                </w:p>
              </w:tc>
              <w:tc>
                <w:tcPr>
                  <w:tcW w:w="1134" w:type="dxa"/>
                </w:tcPr>
                <w:p w:rsidR="00A43DEF" w:rsidRPr="00BF6F6F" w:rsidRDefault="00C731E6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1</w:t>
                  </w:r>
                </w:p>
              </w:tc>
              <w:tc>
                <w:tcPr>
                  <w:tcW w:w="2551" w:type="dxa"/>
                </w:tcPr>
                <w:p w:rsidR="00A43DEF" w:rsidRPr="00BF6F6F" w:rsidRDefault="00C731E6" w:rsidP="00C06BBD">
                  <w:pPr>
                    <w:ind w:left="74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  <w:r>
                    <w:rPr>
                      <w:rFonts w:ascii="TH Niramit AS" w:hAnsi="TH Niramit AS" w:cs="TH Niramit AS" w:hint="c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3.45</w:t>
                  </w:r>
                </w:p>
              </w:tc>
            </w:tr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GB" w:bidi="th-TH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GB" w:bidi="th-TH"/>
                    </w:rPr>
                    <w:t xml:space="preserve">ผ่าน </w:t>
                  </w: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US" w:bidi="th-TH"/>
                    </w:rPr>
                    <w:t>(P, S)</w:t>
                  </w:r>
                </w:p>
              </w:tc>
              <w:tc>
                <w:tcPr>
                  <w:tcW w:w="1134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</w:p>
              </w:tc>
              <w:tc>
                <w:tcPr>
                  <w:tcW w:w="2551" w:type="dxa"/>
                </w:tcPr>
                <w:p w:rsidR="00A43DEF" w:rsidRPr="00BF6F6F" w:rsidRDefault="00A43DEF" w:rsidP="00C06BBD">
                  <w:pPr>
                    <w:ind w:left="74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</w:p>
              </w:tc>
            </w:tr>
            <w:tr w:rsidR="00A43DEF" w:rsidRPr="00BF6F6F" w:rsidTr="00C06BBD">
              <w:trPr>
                <w:jc w:val="center"/>
              </w:trPr>
              <w:tc>
                <w:tcPr>
                  <w:tcW w:w="2275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GB" w:bidi="th-TH"/>
                    </w:rPr>
                  </w:pP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GB" w:bidi="th-TH"/>
                    </w:rPr>
                    <w:t xml:space="preserve">ไม่ผ่าน  </w:t>
                  </w: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lang w:val="en-US" w:bidi="th-TH"/>
                    </w:rPr>
                    <w:t>(U</w:t>
                  </w: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  <w:t>)</w:t>
                  </w:r>
                  <w:r w:rsidRPr="00BF6F6F"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GB" w:bidi="th-TH"/>
                    </w:rPr>
                    <w:t xml:space="preserve"> </w:t>
                  </w:r>
                </w:p>
              </w:tc>
              <w:tc>
                <w:tcPr>
                  <w:tcW w:w="1134" w:type="dxa"/>
                </w:tcPr>
                <w:p w:rsidR="00A43DEF" w:rsidRPr="00BF6F6F" w:rsidRDefault="00A43DEF" w:rsidP="00C06BBD">
                  <w:pPr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</w:p>
              </w:tc>
              <w:tc>
                <w:tcPr>
                  <w:tcW w:w="2551" w:type="dxa"/>
                </w:tcPr>
                <w:p w:rsidR="00A43DEF" w:rsidRPr="00BF6F6F" w:rsidRDefault="00A43DEF" w:rsidP="00C06BBD">
                  <w:pPr>
                    <w:ind w:left="74"/>
                    <w:jc w:val="center"/>
                    <w:rPr>
                      <w:rFonts w:ascii="TH Niramit AS" w:hAnsi="TH Niramit AS" w:cs="TH Niramit AS"/>
                      <w:b/>
                      <w:bCs/>
                      <w:sz w:val="28"/>
                      <w:szCs w:val="28"/>
                      <w:cs/>
                      <w:lang w:val="en-US" w:bidi="th-TH"/>
                    </w:rPr>
                  </w:pPr>
                </w:p>
              </w:tc>
            </w:tr>
          </w:tbl>
          <w:p w:rsidR="00A43DEF" w:rsidRPr="00BF6F6F" w:rsidRDefault="00A43DEF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ind w:left="74"/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BF6F6F" w:rsidRDefault="00870669" w:rsidP="00870669">
            <w:pPr>
              <w:ind w:left="74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  <w:p w:rsidR="00A43DEF" w:rsidRPr="00BF6F6F" w:rsidRDefault="00A43DEF" w:rsidP="00870669">
            <w:pPr>
              <w:ind w:left="74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533E50" w:rsidRPr="00BF6F6F" w:rsidTr="00BF6F6F"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5</w:t>
            </w:r>
            <w:r w:rsidR="00533E50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/>
              </w:rPr>
              <w:t>.</w:t>
            </w:r>
          </w:p>
        </w:tc>
        <w:tc>
          <w:tcPr>
            <w:tcW w:w="9368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870669">
            <w:pPr>
              <w:ind w:left="74"/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ปัจจัยที่ทำให้ระดับคะแนนผิดปกติ  (ถ้ามี)</w:t>
            </w:r>
          </w:p>
        </w:tc>
      </w:tr>
      <w:tr w:rsidR="00533E50" w:rsidRPr="00BF6F6F" w:rsidTr="00005C71"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870669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  <w:tc>
          <w:tcPr>
            <w:tcW w:w="9368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A43DEF" w:rsidP="00870669">
            <w:pPr>
              <w:ind w:left="74"/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  <w:t>ไม่มี</w:t>
            </w:r>
          </w:p>
        </w:tc>
      </w:tr>
      <w:tr w:rsidR="00533E50" w:rsidRPr="00BF6F6F" w:rsidTr="00005C71">
        <w:tc>
          <w:tcPr>
            <w:tcW w:w="28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6</w:t>
            </w:r>
            <w:r w:rsidR="00533E50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/>
              </w:rPr>
              <w:t>.</w:t>
            </w:r>
          </w:p>
        </w:tc>
        <w:tc>
          <w:tcPr>
            <w:tcW w:w="9368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281FF0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ความคลาดเคลื่อนจากแผนการประเมินที่กำหนดไว้ในรายละเอียดรายวิชา</w:t>
            </w:r>
          </w:p>
        </w:tc>
      </w:tr>
      <w:tr w:rsidR="00533E50" w:rsidRPr="00BF6F6F" w:rsidTr="00005C71">
        <w:trPr>
          <w:gridBefore w:val="1"/>
          <w:wBefore w:w="12" w:type="dxa"/>
          <w:trHeight w:val="240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87066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533E50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36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3E50" w:rsidRPr="00BF6F6F" w:rsidRDefault="00CA7F68" w:rsidP="00533E50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  <w:t>6</w:t>
            </w:r>
            <w:r w:rsidR="00533E50" w:rsidRPr="00BF6F6F">
              <w:rPr>
                <w:rFonts w:ascii="TH Niramit AS" w:hAnsi="TH Niramit AS" w:cs="TH Niramit AS"/>
                <w:bCs/>
                <w:sz w:val="32"/>
                <w:szCs w:val="32"/>
                <w:lang w:val="en-US" w:bidi="th-TH"/>
              </w:rPr>
              <w:t>.</w:t>
            </w:r>
            <w:r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  <w:t>1</w:t>
            </w:r>
            <w:r w:rsidR="00533E50" w:rsidRPr="00BF6F6F">
              <w:rPr>
                <w:rFonts w:ascii="TH Niramit AS" w:hAnsi="TH Niramit AS" w:cs="TH Niramit AS"/>
                <w:bCs/>
                <w:sz w:val="32"/>
                <w:szCs w:val="32"/>
                <w:lang w:val="en-US" w:bidi="th-TH"/>
              </w:rPr>
              <w:t xml:space="preserve"> </w:t>
            </w:r>
            <w:r w:rsidR="00533E50"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  <w:t xml:space="preserve">ความคลาดเคลื่อนด้านกำหนดเวลาการประเมิน </w:t>
            </w:r>
          </w:p>
        </w:tc>
      </w:tr>
      <w:tr w:rsidR="00533E50" w:rsidRPr="00BF6F6F" w:rsidTr="00320C90">
        <w:trPr>
          <w:gridBefore w:val="1"/>
          <w:wBefore w:w="12" w:type="dxa"/>
          <w:trHeight w:val="231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533E50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F6F6F" w:rsidRDefault="00533E50" w:rsidP="00533E50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F6F6F" w:rsidRDefault="00533E50" w:rsidP="0087066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F6F6F" w:rsidRDefault="00533E50" w:rsidP="0087066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เหตุผล</w:t>
            </w:r>
          </w:p>
        </w:tc>
      </w:tr>
      <w:tr w:rsidR="00533E50" w:rsidRPr="00BF6F6F" w:rsidTr="00320C90">
        <w:trPr>
          <w:gridBefore w:val="1"/>
          <w:wBefore w:w="12" w:type="dxa"/>
          <w:trHeight w:val="312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87066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F6F6F" w:rsidRDefault="00533E50" w:rsidP="0087066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F6F6F" w:rsidRDefault="00533E50" w:rsidP="0087066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F6F6F" w:rsidRDefault="00533E50" w:rsidP="00870669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</w:tr>
      <w:tr w:rsidR="00533E50" w:rsidRPr="00BF6F6F" w:rsidTr="00320C90">
        <w:trPr>
          <w:gridBefore w:val="1"/>
          <w:wBefore w:w="12" w:type="dxa"/>
          <w:trHeight w:val="240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36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F6F6F" w:rsidRDefault="00BF6F6F" w:rsidP="003F5489">
            <w:pPr>
              <w:rPr>
                <w:rFonts w:ascii="TH Niramit AS" w:hAnsi="TH Niramit AS" w:cs="TH Niramit AS" w:hint="cs"/>
                <w:bCs/>
                <w:sz w:val="32"/>
                <w:szCs w:val="32"/>
                <w:lang w:val="en-US" w:bidi="th-TH"/>
              </w:rPr>
            </w:pPr>
          </w:p>
          <w:p w:rsidR="00BF6F6F" w:rsidRDefault="00BF6F6F" w:rsidP="003F5489">
            <w:pPr>
              <w:rPr>
                <w:rFonts w:ascii="TH Niramit AS" w:hAnsi="TH Niramit AS" w:cs="TH Niramit AS" w:hint="cs"/>
                <w:bCs/>
                <w:sz w:val="32"/>
                <w:szCs w:val="32"/>
                <w:lang w:val="en-US" w:bidi="th-TH"/>
              </w:rPr>
            </w:pPr>
          </w:p>
          <w:p w:rsidR="00533E50" w:rsidRPr="00BF6F6F" w:rsidRDefault="00CA7F68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  <w:lastRenderedPageBreak/>
              <w:t>6</w:t>
            </w:r>
            <w:r w:rsidR="00533E50" w:rsidRPr="00BF6F6F">
              <w:rPr>
                <w:rFonts w:ascii="TH Niramit AS" w:hAnsi="TH Niramit AS" w:cs="TH Niramit AS"/>
                <w:bCs/>
                <w:sz w:val="32"/>
                <w:szCs w:val="32"/>
                <w:lang w:val="en-US" w:bidi="th-TH"/>
              </w:rPr>
              <w:t>.</w:t>
            </w:r>
            <w:r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  <w:t>2</w:t>
            </w:r>
            <w:r w:rsidR="00533E50" w:rsidRPr="00BF6F6F">
              <w:rPr>
                <w:rFonts w:ascii="TH Niramit AS" w:hAnsi="TH Niramit AS" w:cs="TH Niramit AS"/>
                <w:bCs/>
                <w:sz w:val="32"/>
                <w:szCs w:val="32"/>
                <w:lang w:val="en-US" w:bidi="th-TH"/>
              </w:rPr>
              <w:t xml:space="preserve"> </w:t>
            </w:r>
            <w:r w:rsidR="00533E50"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  <w:t>ความคลาดเคลื่อนด้านวิธี</w:t>
            </w:r>
            <w:r w:rsidR="00533E50"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  <w:t>การประเมิน</w:t>
            </w:r>
            <w:r w:rsidR="00533E50"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  <w:t>ผลการเรียนรู้  (ถ้ามี)</w:t>
            </w:r>
          </w:p>
        </w:tc>
      </w:tr>
      <w:tr w:rsidR="00D13906" w:rsidRPr="00BF6F6F" w:rsidTr="00320C90">
        <w:trPr>
          <w:gridBefore w:val="1"/>
          <w:wBefore w:w="12" w:type="dxa"/>
          <w:trHeight w:val="231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F6F6F" w:rsidRDefault="00533E50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F6F6F" w:rsidRDefault="00533E50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F6F6F" w:rsidRDefault="00533E50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เหตุผล</w:t>
            </w:r>
          </w:p>
        </w:tc>
      </w:tr>
      <w:tr w:rsidR="00D13906" w:rsidRPr="00BF6F6F" w:rsidTr="00320C90">
        <w:trPr>
          <w:gridBefore w:val="1"/>
          <w:wBefore w:w="12" w:type="dxa"/>
          <w:trHeight w:val="312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3F548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F6F6F" w:rsidRDefault="00533E50" w:rsidP="003F548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F6F6F" w:rsidRDefault="00533E50" w:rsidP="003F548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F6F6F" w:rsidRDefault="00533E50" w:rsidP="003F5489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</w:tr>
      <w:tr w:rsidR="00320C90" w:rsidRPr="00320C90" w:rsidTr="00320C90">
        <w:trPr>
          <w:gridBefore w:val="1"/>
          <w:wBefore w:w="12" w:type="dxa"/>
          <w:trHeight w:val="240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320C90" w:rsidRPr="00320C90" w:rsidRDefault="00320C90" w:rsidP="003F5489">
            <w:pPr>
              <w:rPr>
                <w:rFonts w:ascii="TH Niramit AS" w:hAnsi="TH Niramit AS" w:cs="TH Niramit AS"/>
                <w:bCs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0C90" w:rsidRPr="00320C90" w:rsidRDefault="00320C90" w:rsidP="003F5489">
            <w:pPr>
              <w:rPr>
                <w:rFonts w:ascii="TH Niramit AS" w:hAnsi="TH Niramit AS" w:cs="TH Niramit AS"/>
                <w:b/>
                <w:bCs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9368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20C90" w:rsidRPr="00320C90" w:rsidRDefault="00320C90" w:rsidP="003F5489">
            <w:pPr>
              <w:rPr>
                <w:rFonts w:ascii="TH Niramit AS" w:hAnsi="TH Niramit AS" w:cs="TH Niramit AS"/>
                <w:b/>
                <w:bCs/>
                <w:sz w:val="16"/>
                <w:szCs w:val="16"/>
                <w:cs/>
                <w:lang w:bidi="th-TH"/>
              </w:rPr>
            </w:pPr>
          </w:p>
        </w:tc>
      </w:tr>
      <w:tr w:rsidR="00D13906" w:rsidRPr="00BF6F6F" w:rsidTr="00320C90">
        <w:trPr>
          <w:gridBefore w:val="1"/>
          <w:wBefore w:w="12" w:type="dxa"/>
          <w:trHeight w:val="240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CA7F68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7</w:t>
            </w:r>
            <w:r w:rsidR="00D13906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36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33E50" w:rsidRPr="00BF6F6F" w:rsidRDefault="00D13906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การทวนสอบผลสัมฤทธิ์ของนักศึกษา</w:t>
            </w:r>
          </w:p>
        </w:tc>
      </w:tr>
      <w:tr w:rsidR="00D13906" w:rsidRPr="00BF6F6F" w:rsidTr="00005C71">
        <w:trPr>
          <w:gridBefore w:val="1"/>
          <w:wBefore w:w="12" w:type="dxa"/>
          <w:trHeight w:val="231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533E50" w:rsidRPr="00BF6F6F" w:rsidRDefault="00533E50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BF6F6F" w:rsidRDefault="00533E50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F6F6F" w:rsidRDefault="00D13906" w:rsidP="003F5489">
            <w:pPr>
              <w:jc w:val="center"/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วิธีการทวนสอบ</w:t>
            </w: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F6F6F" w:rsidTr="00320C90">
        <w:trPr>
          <w:gridBefore w:val="1"/>
          <w:wBefore w:w="12" w:type="dxa"/>
          <w:trHeight w:val="231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281FF0" w:rsidP="003F5489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การถาม-ตอบแบบปากเปล่า</w:t>
            </w: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281FF0" w:rsidP="00320C90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นักศึกษาบางคนมีพัฒนาการที่ขึ้น สามารถเชื่อมโยงความรู้แขนงต่างๆที่ได้เรียนมา</w:t>
            </w:r>
          </w:p>
        </w:tc>
      </w:tr>
      <w:tr w:rsidR="00320C90" w:rsidRPr="00320C90" w:rsidTr="00320C90">
        <w:trPr>
          <w:gridBefore w:val="1"/>
          <w:wBefore w:w="12" w:type="dxa"/>
          <w:trHeight w:val="265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320C90" w:rsidRPr="00320C90" w:rsidRDefault="00320C90" w:rsidP="003F5489">
            <w:pPr>
              <w:rPr>
                <w:rFonts w:ascii="TH Niramit AS" w:hAnsi="TH Niramit AS" w:cs="TH Niramit AS"/>
                <w:bCs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0C90" w:rsidRPr="00320C90" w:rsidRDefault="00320C90" w:rsidP="003F5489">
            <w:pPr>
              <w:rPr>
                <w:rFonts w:ascii="TH Niramit AS" w:hAnsi="TH Niramit AS" w:cs="TH Niramit AS"/>
                <w:b/>
                <w:bCs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9368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20C90" w:rsidRPr="00320C90" w:rsidRDefault="00320C90" w:rsidP="003F5489">
            <w:pPr>
              <w:rPr>
                <w:rFonts w:ascii="TH Niramit AS" w:hAnsi="TH Niramit AS" w:cs="TH Niramit AS"/>
                <w:b/>
                <w:bCs/>
                <w:sz w:val="16"/>
                <w:szCs w:val="16"/>
                <w:cs/>
                <w:lang w:bidi="th-TH"/>
              </w:rPr>
            </w:pPr>
          </w:p>
        </w:tc>
      </w:tr>
      <w:tr w:rsidR="00D13906" w:rsidRPr="00BF6F6F" w:rsidTr="00320C90">
        <w:trPr>
          <w:gridBefore w:val="1"/>
          <w:wBefore w:w="12" w:type="dxa"/>
          <w:trHeight w:val="469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CA7F68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8</w:t>
            </w:r>
            <w:r w:rsidR="00D13906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368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ภารกิจอื่น ๆ ที่นำมาบูรณาการเข้ากับการเรียนการสอน  </w:t>
            </w:r>
          </w:p>
        </w:tc>
      </w:tr>
      <w:tr w:rsidR="00D13906" w:rsidRPr="00BF6F6F" w:rsidTr="00320C90">
        <w:trPr>
          <w:gridBefore w:val="1"/>
          <w:wBefore w:w="12" w:type="dxa"/>
          <w:trHeight w:val="240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005C71" w:rsidRPr="00BF6F6F" w:rsidRDefault="00005C71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368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3906" w:rsidRPr="00BF6F6F" w:rsidRDefault="00CA7F68" w:rsidP="003F548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8</w:t>
            </w:r>
            <w:r w:rsidR="00D13906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D13906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  ผลงานวิจัย </w:t>
            </w:r>
          </w:p>
        </w:tc>
      </w:tr>
      <w:tr w:rsidR="00D13906" w:rsidRPr="00BF6F6F" w:rsidTr="00320C90">
        <w:trPr>
          <w:gridBefore w:val="1"/>
          <w:wBefore w:w="12" w:type="dxa"/>
          <w:trHeight w:val="231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ผลงานวิจัย เรื่อง</w:t>
            </w: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F6F6F" w:rsidTr="00005C71">
        <w:trPr>
          <w:gridBefore w:val="1"/>
          <w:wBefore w:w="12" w:type="dxa"/>
          <w:trHeight w:val="312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</w:tr>
      <w:tr w:rsidR="00D13906" w:rsidRPr="00BF6F6F" w:rsidTr="00005C71">
        <w:trPr>
          <w:gridBefore w:val="1"/>
          <w:wBefore w:w="12" w:type="dxa"/>
          <w:trHeight w:val="240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36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BF6F6F" w:rsidRDefault="00CA7F68" w:rsidP="00005C71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8</w:t>
            </w:r>
            <w:r w:rsidR="00D13906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D13906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  งานบริการวิชาการ</w:t>
            </w:r>
            <w:r w:rsidR="00D13906"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  <w:t xml:space="preserve"> </w:t>
            </w:r>
          </w:p>
        </w:tc>
      </w:tr>
      <w:tr w:rsidR="00D13906" w:rsidRPr="00BF6F6F" w:rsidTr="00005C71">
        <w:trPr>
          <w:gridBefore w:val="1"/>
          <w:wBefore w:w="12" w:type="dxa"/>
          <w:trHeight w:val="231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งานบริการวิชาการ</w:t>
            </w: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F6F6F" w:rsidTr="00005C71">
        <w:trPr>
          <w:gridBefore w:val="1"/>
          <w:wBefore w:w="12" w:type="dxa"/>
          <w:trHeight w:val="312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</w:tr>
      <w:tr w:rsidR="00D13906" w:rsidRPr="00BF6F6F" w:rsidTr="00005C71">
        <w:trPr>
          <w:gridBefore w:val="1"/>
          <w:wBefore w:w="12" w:type="dxa"/>
          <w:trHeight w:val="240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36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BF6F6F" w:rsidRDefault="00CA7F68" w:rsidP="00005C71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8</w:t>
            </w:r>
            <w:r w:rsidR="00D13906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3</w:t>
            </w:r>
            <w:r w:rsidR="00D13906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  งานทำนุบำรุงศิลปวัฒนธรรม</w:t>
            </w:r>
            <w:r w:rsidR="00D13906" w:rsidRPr="00BF6F6F">
              <w:rPr>
                <w:rFonts w:ascii="TH Niramit AS" w:hAnsi="TH Niramit AS" w:cs="TH Niramit AS"/>
                <w:color w:val="FF0000"/>
                <w:sz w:val="32"/>
                <w:szCs w:val="32"/>
                <w:cs/>
                <w:lang w:bidi="th-TH"/>
              </w:rPr>
              <w:t xml:space="preserve"> </w:t>
            </w:r>
          </w:p>
        </w:tc>
      </w:tr>
      <w:tr w:rsidR="00D13906" w:rsidRPr="00BF6F6F" w:rsidTr="00320C90">
        <w:trPr>
          <w:gridBefore w:val="1"/>
          <w:wBefore w:w="12" w:type="dxa"/>
          <w:trHeight w:val="231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งานทำนุบำรุงศิลปวัฒนธรรม</w:t>
            </w: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F6F6F" w:rsidTr="00320C90">
        <w:trPr>
          <w:gridBefore w:val="1"/>
          <w:wBefore w:w="12" w:type="dxa"/>
          <w:trHeight w:val="312"/>
        </w:trPr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44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sz w:val="32"/>
                <w:szCs w:val="32"/>
                <w:lang w:val="en-US" w:bidi="ar-EG"/>
              </w:rPr>
            </w:pPr>
          </w:p>
        </w:tc>
        <w:tc>
          <w:tcPr>
            <w:tcW w:w="51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</w:pPr>
          </w:p>
        </w:tc>
        <w:tc>
          <w:tcPr>
            <w:tcW w:w="42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</w:tr>
      <w:tr w:rsidR="00320C90" w:rsidRPr="00320C90" w:rsidTr="00320C90">
        <w:trPr>
          <w:gridBefore w:val="1"/>
          <w:wBefore w:w="12" w:type="dxa"/>
          <w:trHeight w:val="240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0C90" w:rsidRPr="00320C90" w:rsidRDefault="00320C90" w:rsidP="003F5489">
            <w:pPr>
              <w:rPr>
                <w:rFonts w:ascii="TH Niramit AS" w:hAnsi="TH Niramit AS" w:cs="TH Niramit AS"/>
                <w:bCs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0C90" w:rsidRPr="00320C90" w:rsidRDefault="00320C90" w:rsidP="003F5489">
            <w:pPr>
              <w:rPr>
                <w:rFonts w:ascii="TH Niramit AS" w:hAnsi="TH Niramit AS" w:cs="TH Niramit AS"/>
                <w:b/>
                <w:bCs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921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320C90" w:rsidRPr="00320C90" w:rsidRDefault="00320C90" w:rsidP="00281FF0">
            <w:pPr>
              <w:rPr>
                <w:rFonts w:ascii="TH Niramit AS" w:hAnsi="TH Niramit AS" w:cs="TH Niramit AS"/>
                <w:b/>
                <w:bCs/>
                <w:sz w:val="16"/>
                <w:szCs w:val="16"/>
                <w:cs/>
                <w:lang w:bidi="th-TH"/>
              </w:rPr>
            </w:pPr>
          </w:p>
        </w:tc>
      </w:tr>
      <w:tr w:rsidR="00D13906" w:rsidRPr="00BF6F6F" w:rsidTr="00320C90">
        <w:trPr>
          <w:gridBefore w:val="1"/>
          <w:wBefore w:w="12" w:type="dxa"/>
          <w:trHeight w:val="240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CA7F68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9</w:t>
            </w:r>
            <w:r w:rsidR="00D13906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1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3906" w:rsidRPr="00BF6F6F" w:rsidRDefault="00D13906" w:rsidP="00281FF0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ทรัพยากรหรือวิธีการใช้ในการพัฒนาทักษะภาษาอังกฤษของนักศึกษา</w:t>
            </w:r>
          </w:p>
        </w:tc>
      </w:tr>
      <w:tr w:rsidR="00D13906" w:rsidRPr="00BF6F6F" w:rsidTr="00320C90">
        <w:trPr>
          <w:gridBefore w:val="1"/>
          <w:wBefore w:w="12" w:type="dxa"/>
          <w:trHeight w:val="231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วิธีการใช้ในการพัฒนาทักษะ</w:t>
            </w:r>
          </w:p>
        </w:tc>
        <w:tc>
          <w:tcPr>
            <w:tcW w:w="522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F6F6F" w:rsidTr="00320C90">
        <w:trPr>
          <w:gridBefore w:val="1"/>
          <w:wBefore w:w="12" w:type="dxa"/>
          <w:trHeight w:val="231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281FF0" w:rsidP="00281FF0">
            <w:pPr>
              <w:jc w:val="thaiDistribute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การฝึกให้นักศึกษาใช้ </w:t>
            </w:r>
            <w:r w:rsidRPr="00BF6F6F">
              <w:rPr>
                <w:rFonts w:ascii="TH Niramit AS" w:hAnsi="TH Niramit AS" w:cs="TH Niramit AS"/>
                <w:sz w:val="32"/>
                <w:szCs w:val="32"/>
                <w:lang w:bidi="th-TH"/>
              </w:rPr>
              <w:t>website</w:t>
            </w: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 และสืบค้นข้อมูลที่เป็นภาษาอังกฤษ</w:t>
            </w:r>
          </w:p>
        </w:tc>
        <w:tc>
          <w:tcPr>
            <w:tcW w:w="522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281FF0" w:rsidP="00281FF0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นักศึกษามีการพัฒนาการอ่านภาษาอังกฤษดีขึ้นแต่ยังไม่สามารถตีความได้อย่างถูกต้อง</w:t>
            </w:r>
          </w:p>
        </w:tc>
      </w:tr>
      <w:tr w:rsidR="00320C90" w:rsidRPr="00320C90" w:rsidTr="00320C90">
        <w:trPr>
          <w:gridBefore w:val="1"/>
          <w:wBefore w:w="12" w:type="dxa"/>
          <w:trHeight w:val="240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0C90" w:rsidRPr="00320C90" w:rsidRDefault="00320C90" w:rsidP="003F5489">
            <w:pPr>
              <w:rPr>
                <w:rFonts w:ascii="TH Niramit AS" w:hAnsi="TH Niramit AS" w:cs="TH Niramit AS"/>
                <w:bCs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0C90" w:rsidRPr="00320C90" w:rsidRDefault="00320C90" w:rsidP="003F5489">
            <w:pPr>
              <w:rPr>
                <w:rFonts w:ascii="TH Niramit AS" w:hAnsi="TH Niramit AS" w:cs="TH Niramit AS"/>
                <w:b/>
                <w:bCs/>
                <w:sz w:val="16"/>
                <w:szCs w:val="16"/>
                <w:cs/>
                <w:lang w:val="en-US" w:bidi="th-TH"/>
              </w:rPr>
            </w:pPr>
          </w:p>
        </w:tc>
        <w:tc>
          <w:tcPr>
            <w:tcW w:w="9210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20C90" w:rsidRPr="00320C90" w:rsidRDefault="00320C90" w:rsidP="003F5489">
            <w:pPr>
              <w:rPr>
                <w:rFonts w:ascii="TH Niramit AS" w:hAnsi="TH Niramit AS" w:cs="TH Niramit AS"/>
                <w:b/>
                <w:bCs/>
                <w:sz w:val="16"/>
                <w:szCs w:val="16"/>
                <w:cs/>
                <w:lang w:bidi="th-TH"/>
              </w:rPr>
            </w:pPr>
          </w:p>
        </w:tc>
      </w:tr>
      <w:tr w:rsidR="00D13906" w:rsidRPr="00BF6F6F" w:rsidTr="00320C90">
        <w:trPr>
          <w:gridBefore w:val="1"/>
          <w:wBefore w:w="12" w:type="dxa"/>
          <w:trHeight w:val="240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CA7F68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10</w:t>
            </w:r>
            <w:r w:rsidR="00D13906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1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การบรรยายโดยผู้มีประสบการณ์ทางวิชาการหรือวิชาชีพจากหน่วยงานหรือชุมชนภายนอก</w:t>
            </w:r>
          </w:p>
        </w:tc>
      </w:tr>
      <w:tr w:rsidR="00D13906" w:rsidRPr="00BF6F6F" w:rsidTr="00320C90">
        <w:trPr>
          <w:gridBefore w:val="1"/>
          <w:wBefore w:w="12" w:type="dxa"/>
          <w:trHeight w:val="231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การบรรยายโดยผู้มีประสบการณ์ทางวิชาการ/วิชาชีพ</w:t>
            </w:r>
          </w:p>
        </w:tc>
        <w:tc>
          <w:tcPr>
            <w:tcW w:w="43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F6F6F" w:rsidTr="00320C90">
        <w:trPr>
          <w:gridBefore w:val="1"/>
          <w:wBefore w:w="12" w:type="dxa"/>
          <w:trHeight w:val="231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43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320C90" w:rsidRPr="00BF6F6F" w:rsidTr="00320C90">
        <w:trPr>
          <w:gridBefore w:val="1"/>
          <w:wBefore w:w="12" w:type="dxa"/>
          <w:trHeight w:val="240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0C90" w:rsidRPr="00BF6F6F" w:rsidRDefault="00320C90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320C90" w:rsidRPr="00BF6F6F" w:rsidRDefault="00320C90" w:rsidP="003F548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10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320C90" w:rsidRPr="00BF6F6F" w:rsidRDefault="00320C90" w:rsidP="00281FF0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D13906" w:rsidRPr="00BF6F6F" w:rsidTr="00320C90">
        <w:trPr>
          <w:gridBefore w:val="1"/>
          <w:wBefore w:w="12" w:type="dxa"/>
          <w:trHeight w:val="240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CA7F68" w:rsidP="003F5489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11</w:t>
            </w:r>
            <w:r w:rsidR="00D13906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1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13906" w:rsidRPr="00BF6F6F" w:rsidRDefault="00D13906" w:rsidP="00281FF0">
            <w:pPr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การดูงานนอกสถานที่ในรายวิชา</w:t>
            </w:r>
            <w:r w:rsidRPr="00BF6F6F">
              <w:rPr>
                <w:rFonts w:ascii="TH Niramit AS" w:hAnsi="TH Niramit AS" w:cs="TH Niramit AS"/>
                <w:color w:val="FF0000"/>
                <w:sz w:val="32"/>
                <w:szCs w:val="32"/>
                <w:cs/>
                <w:lang w:bidi="th-TH"/>
              </w:rPr>
              <w:t xml:space="preserve"> </w:t>
            </w:r>
          </w:p>
        </w:tc>
      </w:tr>
      <w:tr w:rsidR="00D13906" w:rsidRPr="00BF6F6F" w:rsidTr="00005C71">
        <w:trPr>
          <w:gridBefore w:val="1"/>
          <w:wBefore w:w="12" w:type="dxa"/>
          <w:trHeight w:val="231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การดูงานนอกสถานที่ในรายวิชา</w:t>
            </w:r>
          </w:p>
        </w:tc>
        <w:tc>
          <w:tcPr>
            <w:tcW w:w="43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BF6F6F" w:rsidTr="00005C71">
        <w:trPr>
          <w:gridBefore w:val="1"/>
          <w:wBefore w:w="12" w:type="dxa"/>
          <w:trHeight w:val="231"/>
        </w:trPr>
        <w:tc>
          <w:tcPr>
            <w:tcW w:w="34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BF6F6F" w:rsidRDefault="00D13906" w:rsidP="003F548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281FF0" w:rsidP="00281FF0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นำนักศึกษาดูงานนอกสถานที่โดยเน้นหน่วยงาน</w:t>
            </w:r>
            <w:r w:rsidR="00005C71"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ที่มีเครื่องมือที่ตรงตามบทเรียน</w:t>
            </w:r>
          </w:p>
        </w:tc>
        <w:tc>
          <w:tcPr>
            <w:tcW w:w="432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BF6F6F" w:rsidRDefault="00005C71" w:rsidP="00005C71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นักศึกษามองเห็นภาพและเข้าใจหลักการทำงานของเครื่องมือได้ชัดเจนมากขึ้น</w:t>
            </w:r>
          </w:p>
        </w:tc>
      </w:tr>
    </w:tbl>
    <w:p w:rsidR="00005C71" w:rsidRPr="00320C90" w:rsidRDefault="00005C71" w:rsidP="00870669">
      <w:pPr>
        <w:jc w:val="center"/>
        <w:rPr>
          <w:rFonts w:ascii="TH Niramit AS" w:hAnsi="TH Niramit AS" w:cs="TH Niramit AS"/>
          <w:b/>
          <w:bCs/>
          <w:sz w:val="16"/>
          <w:szCs w:val="16"/>
          <w:lang w:bidi="th-TH"/>
        </w:rPr>
      </w:pPr>
    </w:p>
    <w:p w:rsidR="00870669" w:rsidRPr="00BF6F6F" w:rsidRDefault="00870669" w:rsidP="00870669">
      <w:pPr>
        <w:jc w:val="center"/>
        <w:rPr>
          <w:rFonts w:ascii="TH Niramit AS" w:hAnsi="TH Niramit AS" w:cs="TH Niramit AS"/>
          <w:b/>
          <w:bCs/>
          <w:sz w:val="36"/>
          <w:szCs w:val="36"/>
          <w:lang w:bidi="th-TH"/>
        </w:rPr>
      </w:pP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 xml:space="preserve">หมวดที่ </w:t>
      </w:r>
      <w:r w:rsidR="00CA7F68"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4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 xml:space="preserve"> ปัญหาและผลกระทบต่อการดำเนินการ</w:t>
      </w:r>
    </w:p>
    <w:p w:rsidR="00870669" w:rsidRPr="00320C90" w:rsidRDefault="00870669" w:rsidP="00870669">
      <w:pPr>
        <w:rPr>
          <w:rFonts w:ascii="TH Niramit AS" w:hAnsi="TH Niramit AS" w:cs="TH Niramit AS"/>
          <w:b/>
          <w:bCs/>
          <w:sz w:val="16"/>
          <w:szCs w:val="16"/>
          <w:cs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00"/>
        <w:gridCol w:w="4680"/>
      </w:tblGrid>
      <w:tr w:rsidR="00870669" w:rsidRPr="00BF6F6F" w:rsidTr="005B1094">
        <w:trPr>
          <w:trHeight w:val="70"/>
        </w:trPr>
        <w:tc>
          <w:tcPr>
            <w:tcW w:w="10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  ประเด็นด้านทรัพยากรประกอบการเรียนและสิ่งอำนวยความสะดวก</w:t>
            </w:r>
          </w:p>
        </w:tc>
      </w:tr>
      <w:tr w:rsidR="00870669" w:rsidRPr="00BF6F6F" w:rsidTr="005B1094">
        <w:trPr>
          <w:trHeight w:val="892"/>
        </w:trPr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/>
                <w:bCs/>
                <w:lang w:val="en-US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ปัญหาในการใช้แหล่งทรัพยากรประกอบการเรียนการสอน  (ถ้ามี)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ผลกระทบ</w:t>
            </w:r>
          </w:p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</w:p>
        </w:tc>
      </w:tr>
      <w:tr w:rsidR="00870669" w:rsidRPr="00BF6F6F" w:rsidTr="005B1094">
        <w:trPr>
          <w:trHeight w:val="531"/>
        </w:trPr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F6F6F" w:rsidRDefault="00005C71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val="en-US" w:bidi="th-TH"/>
              </w:rPr>
              <w:t>เครื่องมือวิจัยบางอย่างไม่มีหน่วยงานภายในจังหวัดเชียงใหม่</w:t>
            </w:r>
          </w:p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F6F6F" w:rsidRDefault="00005C71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นักศึกษาไม่สามารถเข้าใจการทำงานของเครื่องมือได้อย่างชัดเจน</w:t>
            </w:r>
          </w:p>
        </w:tc>
      </w:tr>
      <w:tr w:rsidR="00870669" w:rsidRPr="00BF6F6F" w:rsidTr="005B1094">
        <w:trPr>
          <w:trHeight w:val="70"/>
        </w:trPr>
        <w:tc>
          <w:tcPr>
            <w:tcW w:w="10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 ประเด็นด้านการบริหารและองค์กร</w:t>
            </w:r>
          </w:p>
        </w:tc>
      </w:tr>
      <w:tr w:rsidR="00870669" w:rsidRPr="00BF6F6F" w:rsidTr="005B1094">
        <w:trPr>
          <w:trHeight w:val="392"/>
        </w:trPr>
        <w:tc>
          <w:tcPr>
            <w:tcW w:w="5400" w:type="dxa"/>
          </w:tcPr>
          <w:p w:rsidR="00870669" w:rsidRPr="00BF6F6F" w:rsidRDefault="00870669" w:rsidP="00870669">
            <w:pPr>
              <w:pStyle w:val="7"/>
              <w:spacing w:before="0" w:after="120"/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ปัญหาด้านการบริหารและองค์กร(ถ้ามี)</w:t>
            </w:r>
          </w:p>
        </w:tc>
        <w:tc>
          <w:tcPr>
            <w:tcW w:w="4680" w:type="dxa"/>
          </w:tcPr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ผลกระทบ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ต่อผลการเรียนรู้ของนักศึกษา</w:t>
            </w:r>
          </w:p>
        </w:tc>
      </w:tr>
      <w:tr w:rsidR="00870669" w:rsidRPr="00BF6F6F" w:rsidTr="005B1094">
        <w:trPr>
          <w:trHeight w:val="690"/>
        </w:trPr>
        <w:tc>
          <w:tcPr>
            <w:tcW w:w="5400" w:type="dxa"/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</w:p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  <w:tc>
          <w:tcPr>
            <w:tcW w:w="4680" w:type="dxa"/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</w:tr>
    </w:tbl>
    <w:p w:rsidR="00870669" w:rsidRPr="00320C90" w:rsidRDefault="00870669" w:rsidP="00870669">
      <w:pPr>
        <w:jc w:val="center"/>
        <w:rPr>
          <w:rFonts w:ascii="TH Niramit AS" w:hAnsi="TH Niramit AS" w:cs="TH Niramit AS"/>
          <w:b/>
          <w:bCs/>
          <w:sz w:val="16"/>
          <w:szCs w:val="16"/>
          <w:lang w:bidi="th-TH"/>
        </w:rPr>
      </w:pPr>
    </w:p>
    <w:p w:rsidR="00870669" w:rsidRPr="00BF6F6F" w:rsidRDefault="00870669" w:rsidP="00870669">
      <w:pPr>
        <w:jc w:val="center"/>
        <w:rPr>
          <w:rFonts w:ascii="TH Niramit AS" w:hAnsi="TH Niramit AS" w:cs="TH Niramit AS"/>
          <w:b/>
          <w:bCs/>
          <w:sz w:val="36"/>
          <w:szCs w:val="36"/>
          <w:lang w:bidi="th-TH"/>
        </w:rPr>
      </w:pP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 xml:space="preserve">หมวดที่ </w:t>
      </w:r>
      <w:r w:rsidR="00CA7F68"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5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 xml:space="preserve"> การประเมินรายวิชา</w:t>
      </w:r>
    </w:p>
    <w:p w:rsidR="00870669" w:rsidRPr="00BF6F6F" w:rsidRDefault="00870669" w:rsidP="00870669">
      <w:pPr>
        <w:rPr>
          <w:rFonts w:ascii="TH Niramit AS" w:hAnsi="TH Niramit AS" w:cs="TH Niramit AS"/>
          <w:szCs w:val="28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1E0"/>
      </w:tblPr>
      <w:tblGrid>
        <w:gridCol w:w="10080"/>
      </w:tblGrid>
      <w:tr w:rsidR="00870669" w:rsidRPr="00BF6F6F" w:rsidTr="00D13906">
        <w:trPr>
          <w:trHeight w:val="388"/>
        </w:trPr>
        <w:tc>
          <w:tcPr>
            <w:tcW w:w="10080" w:type="dxa"/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bidi="ar-EG"/>
              </w:rPr>
              <w:t xml:space="preserve"> 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ผลการประเมินรายวิชาโดยนักศึกษา</w:t>
            </w:r>
            <w:r w:rsidR="00870669"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 xml:space="preserve">  (แนบเอกสาร) </w:t>
            </w:r>
          </w:p>
        </w:tc>
      </w:tr>
      <w:tr w:rsidR="00870669" w:rsidRPr="00BF6F6F" w:rsidTr="00D13906">
        <w:tc>
          <w:tcPr>
            <w:tcW w:w="10080" w:type="dxa"/>
            <w:tcBorders>
              <w:bottom w:val="nil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  <w:t xml:space="preserve">    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ข้อวิพากษ์ที่สำคัญจากผลการประเมินโดยนักศึกษา</w:t>
            </w:r>
          </w:p>
          <w:p w:rsidR="00870669" w:rsidRPr="00BF6F6F" w:rsidRDefault="00870669" w:rsidP="00870669">
            <w:pPr>
              <w:ind w:firstLine="633"/>
              <w:rPr>
                <w:rFonts w:ascii="TH Niramit AS" w:hAnsi="TH Niramit AS" w:cs="TH Niramit AS"/>
                <w:i/>
                <w:i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i/>
                <w:iCs/>
                <w:sz w:val="32"/>
                <w:szCs w:val="32"/>
                <w:cs/>
                <w:lang w:bidi="th-TH"/>
              </w:rPr>
              <w:t>ระบุข้อวิพากษ์ทั้งที่เป็นจุดแข็งและจุดอ่อน</w:t>
            </w:r>
          </w:p>
        </w:tc>
      </w:tr>
      <w:tr w:rsidR="00870669" w:rsidRPr="00BF6F6F" w:rsidTr="00D13906">
        <w:tc>
          <w:tcPr>
            <w:tcW w:w="10080" w:type="dxa"/>
            <w:tcBorders>
              <w:top w:val="nil"/>
              <w:bottom w:val="single" w:sz="4" w:space="0" w:color="auto"/>
            </w:tcBorders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  <w:t xml:space="preserve">    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ความเห็นของ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อาจารย์ผู้สอนต่อข้อวิพากษ์ตามข้อ 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</w:p>
          <w:p w:rsidR="00870669" w:rsidRPr="00BF6F6F" w:rsidRDefault="00870669" w:rsidP="00870669">
            <w:pPr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</w:tr>
      <w:tr w:rsidR="00870669" w:rsidRPr="00BF6F6F" w:rsidTr="00D13906">
        <w:tc>
          <w:tcPr>
            <w:tcW w:w="10080" w:type="dxa"/>
            <w:tcBorders>
              <w:top w:val="single" w:sz="4" w:space="0" w:color="auto"/>
            </w:tcBorders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bidi="ar-EG"/>
              </w:rPr>
              <w:t xml:space="preserve">.  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ผลการประเมินรายวิชาโดยวิธีอื่น </w:t>
            </w:r>
          </w:p>
        </w:tc>
      </w:tr>
      <w:tr w:rsidR="00870669" w:rsidRPr="00BF6F6F" w:rsidTr="00D13906">
        <w:tc>
          <w:tcPr>
            <w:tcW w:w="10080" w:type="dxa"/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  <w:t xml:space="preserve">     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ข้อวิพากษ์ที่สำคัญจากผลการประเมินโดยวิธีอื่น</w:t>
            </w:r>
          </w:p>
          <w:p w:rsidR="00870669" w:rsidRPr="00BF6F6F" w:rsidRDefault="00870669" w:rsidP="00870669">
            <w:pPr>
              <w:ind w:firstLine="633"/>
              <w:rPr>
                <w:rFonts w:ascii="TH Niramit AS" w:hAnsi="TH Niramit AS" w:cs="TH Niramit AS"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i/>
                <w:iCs/>
                <w:sz w:val="32"/>
                <w:szCs w:val="32"/>
                <w:cs/>
                <w:lang w:bidi="th-TH"/>
              </w:rPr>
              <w:t>ระบุข้อวิพากษ์ทั้งที่เป็นจุดแข็งและจุดอ่อน</w:t>
            </w:r>
          </w:p>
        </w:tc>
      </w:tr>
      <w:tr w:rsidR="00870669" w:rsidRPr="00BF6F6F" w:rsidTr="00D13906">
        <w:tc>
          <w:tcPr>
            <w:tcW w:w="10080" w:type="dxa"/>
          </w:tcPr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lang w:val="en-US" w:bidi="th-TH"/>
              </w:rPr>
              <w:t xml:space="preserve">     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ความเห็นของ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อาจารย์ผู้สอนต่อข้อวิพากษ์ตามข้อ 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</w:p>
          <w:p w:rsidR="00870669" w:rsidRPr="00BF6F6F" w:rsidRDefault="00870669" w:rsidP="00870669">
            <w:pPr>
              <w:rPr>
                <w:rFonts w:ascii="TH Niramit AS" w:hAnsi="TH Niramit AS" w:cs="TH Niramit AS"/>
                <w:bCs/>
                <w:sz w:val="32"/>
                <w:szCs w:val="32"/>
                <w:lang w:val="en-US" w:bidi="ar-EG"/>
              </w:rPr>
            </w:pPr>
          </w:p>
        </w:tc>
      </w:tr>
    </w:tbl>
    <w:p w:rsidR="0036380F" w:rsidRDefault="00C63760" w:rsidP="0036380F">
      <w:pPr>
        <w:pStyle w:val="a3"/>
        <w:tabs>
          <w:tab w:val="clear" w:pos="4153"/>
          <w:tab w:val="clear" w:pos="8306"/>
        </w:tabs>
        <w:rPr>
          <w:rFonts w:ascii="TH Niramit AS" w:hAnsi="TH Niramit AS" w:cs="TH Niramit AS"/>
          <w:b/>
          <w:bCs/>
          <w:sz w:val="36"/>
          <w:szCs w:val="36"/>
          <w:lang w:val="en-US" w:bidi="th-TH"/>
        </w:rPr>
      </w:pPr>
      <w:r>
        <w:rPr>
          <w:rFonts w:ascii="TH Niramit AS" w:hAnsi="TH Niramit AS" w:cs="TH Niramit AS" w:hint="cs"/>
          <w:b/>
          <w:bCs/>
          <w:noProof/>
          <w:sz w:val="36"/>
          <w:szCs w:val="36"/>
          <w:lang w:val="en-US" w:bidi="th-TH"/>
        </w:rPr>
        <w:lastRenderedPageBreak/>
        <w:drawing>
          <wp:inline distT="0" distB="0" distL="0" distR="0">
            <wp:extent cx="6153150" cy="443865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8303" t="10249" r="19940" b="7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80F" w:rsidRDefault="00C63760" w:rsidP="0036380F">
      <w:pPr>
        <w:pStyle w:val="a3"/>
        <w:tabs>
          <w:tab w:val="clear" w:pos="4153"/>
          <w:tab w:val="clear" w:pos="8306"/>
        </w:tabs>
        <w:rPr>
          <w:rFonts w:ascii="TH Niramit AS" w:hAnsi="TH Niramit AS" w:cs="TH Niramit AS"/>
          <w:b/>
          <w:bCs/>
          <w:sz w:val="36"/>
          <w:szCs w:val="36"/>
          <w:lang w:val="en-US" w:bidi="th-TH"/>
        </w:rPr>
      </w:pPr>
      <w:r>
        <w:rPr>
          <w:rFonts w:ascii="TH Niramit AS" w:hAnsi="TH Niramit AS" w:cs="TH Niramit AS"/>
          <w:b/>
          <w:bCs/>
          <w:noProof/>
          <w:sz w:val="36"/>
          <w:szCs w:val="36"/>
          <w:lang w:val="en-US" w:bidi="th-TH"/>
        </w:rPr>
        <w:drawing>
          <wp:inline distT="0" distB="0" distL="0" distR="0">
            <wp:extent cx="6143625" cy="3495675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7824" t="15790" r="19643" b="17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380F" w:rsidRDefault="00C63760" w:rsidP="0036380F">
      <w:pPr>
        <w:pStyle w:val="a3"/>
        <w:tabs>
          <w:tab w:val="clear" w:pos="4153"/>
          <w:tab w:val="clear" w:pos="8306"/>
        </w:tabs>
        <w:rPr>
          <w:rFonts w:ascii="TH Niramit AS" w:hAnsi="TH Niramit AS" w:cs="TH Niramit AS"/>
          <w:b/>
          <w:bCs/>
          <w:sz w:val="36"/>
          <w:szCs w:val="36"/>
          <w:lang w:val="en-US" w:bidi="th-TH"/>
        </w:rPr>
      </w:pPr>
      <w:r>
        <w:rPr>
          <w:rFonts w:ascii="TH Niramit AS" w:hAnsi="TH Niramit AS" w:cs="TH Niramit AS"/>
          <w:b/>
          <w:bCs/>
          <w:noProof/>
          <w:sz w:val="36"/>
          <w:szCs w:val="36"/>
          <w:lang w:val="en-US" w:bidi="th-TH"/>
        </w:rPr>
        <w:lastRenderedPageBreak/>
        <w:drawing>
          <wp:inline distT="0" distB="0" distL="0" distR="0">
            <wp:extent cx="6143625" cy="1390650"/>
            <wp:effectExtent l="1905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121" t="50000" r="20090" b="25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 Niramit AS" w:hAnsi="TH Niramit AS" w:cs="TH Niramit AS"/>
          <w:b/>
          <w:bCs/>
          <w:noProof/>
          <w:sz w:val="36"/>
          <w:szCs w:val="36"/>
          <w:lang w:val="en-US" w:bidi="th-TH"/>
        </w:rPr>
        <w:drawing>
          <wp:inline distT="0" distB="0" distL="0" distR="0">
            <wp:extent cx="6143625" cy="3838575"/>
            <wp:effectExtent l="1905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8303" t="19113" r="20238" b="8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0C90" w:rsidRPr="00320C90" w:rsidRDefault="00320C90" w:rsidP="00870669">
      <w:pPr>
        <w:pStyle w:val="a3"/>
        <w:tabs>
          <w:tab w:val="clear" w:pos="4153"/>
          <w:tab w:val="clear" w:pos="8306"/>
        </w:tabs>
        <w:jc w:val="center"/>
        <w:rPr>
          <w:rFonts w:ascii="TH Niramit AS" w:hAnsi="TH Niramit AS" w:cs="TH Niramit AS" w:hint="cs"/>
          <w:b/>
          <w:bCs/>
          <w:sz w:val="16"/>
          <w:szCs w:val="16"/>
          <w:cs/>
          <w:lang w:val="en-US" w:bidi="th-TH"/>
        </w:rPr>
      </w:pPr>
    </w:p>
    <w:p w:rsidR="00870669" w:rsidRPr="00BF6F6F" w:rsidRDefault="00870669" w:rsidP="00870669">
      <w:pPr>
        <w:pStyle w:val="a3"/>
        <w:tabs>
          <w:tab w:val="clear" w:pos="4153"/>
          <w:tab w:val="clear" w:pos="8306"/>
        </w:tabs>
        <w:jc w:val="center"/>
        <w:rPr>
          <w:rFonts w:ascii="TH Niramit AS" w:hAnsi="TH Niramit AS" w:cs="TH Niramit AS" w:hint="cs"/>
          <w:b/>
          <w:bCs/>
          <w:sz w:val="36"/>
          <w:szCs w:val="36"/>
          <w:cs/>
          <w:lang w:bidi="th-TH"/>
        </w:rPr>
      </w:pP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 xml:space="preserve">หมวดที่ </w:t>
      </w:r>
      <w:r w:rsidR="00CA7F68"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>6</w:t>
      </w:r>
      <w:r w:rsidRPr="00BF6F6F">
        <w:rPr>
          <w:rFonts w:ascii="TH Niramit AS" w:hAnsi="TH Niramit AS" w:cs="TH Niramit AS"/>
          <w:b/>
          <w:bCs/>
          <w:sz w:val="36"/>
          <w:szCs w:val="36"/>
          <w:cs/>
          <w:lang w:bidi="th-TH"/>
        </w:rPr>
        <w:t xml:space="preserve"> แผนการปรับปรุง</w:t>
      </w:r>
    </w:p>
    <w:p w:rsidR="00870669" w:rsidRPr="00BF6F6F" w:rsidRDefault="00870669" w:rsidP="00870669">
      <w:pPr>
        <w:rPr>
          <w:rFonts w:ascii="TH Niramit AS" w:hAnsi="TH Niramit AS" w:cs="TH Niramit AS"/>
          <w:lang w:val="en-US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60"/>
        <w:gridCol w:w="720"/>
        <w:gridCol w:w="1620"/>
        <w:gridCol w:w="3780"/>
      </w:tblGrid>
      <w:tr w:rsidR="00870669" w:rsidRPr="00BF6F6F" w:rsidTr="00D13906">
        <w:tc>
          <w:tcPr>
            <w:tcW w:w="10080" w:type="dxa"/>
            <w:gridSpan w:val="4"/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ความก้าวหน้าของการปรับปรุงการเรียนการสอนตามที่เสนอในรายงาน/รายวิชาครั้งที่ผ่านมา</w:t>
            </w:r>
          </w:p>
        </w:tc>
      </w:tr>
      <w:tr w:rsidR="00870669" w:rsidRPr="00BF6F6F" w:rsidTr="00D13906">
        <w:trPr>
          <w:trHeight w:val="435"/>
        </w:trPr>
        <w:tc>
          <w:tcPr>
            <w:tcW w:w="4680" w:type="dxa"/>
            <w:gridSpan w:val="2"/>
          </w:tcPr>
          <w:p w:rsidR="00D13906" w:rsidRPr="00BF6F6F" w:rsidRDefault="00870669" w:rsidP="0087066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แผนการปรับปรุงที่เสนอในภาค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การศึกษา</w:t>
            </w: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val="en-US" w:bidi="th-TH"/>
              </w:rPr>
              <w:t xml:space="preserve">/ </w:t>
            </w:r>
          </w:p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val="en-US" w:bidi="th-TH"/>
              </w:rPr>
              <w:t>ปีการศึกษาที่ผ่านมา</w:t>
            </w:r>
          </w:p>
        </w:tc>
        <w:tc>
          <w:tcPr>
            <w:tcW w:w="5400" w:type="dxa"/>
            <w:gridSpan w:val="2"/>
          </w:tcPr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ผลการดำเนินการ</w:t>
            </w:r>
          </w:p>
        </w:tc>
      </w:tr>
      <w:tr w:rsidR="00870669" w:rsidRPr="00BF6F6F" w:rsidTr="00680F65">
        <w:trPr>
          <w:trHeight w:val="842"/>
        </w:trPr>
        <w:tc>
          <w:tcPr>
            <w:tcW w:w="4680" w:type="dxa"/>
            <w:gridSpan w:val="2"/>
          </w:tcPr>
          <w:p w:rsidR="00870669" w:rsidRPr="00BF6F6F" w:rsidRDefault="00870669" w:rsidP="00680F65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</w:pPr>
          </w:p>
        </w:tc>
        <w:tc>
          <w:tcPr>
            <w:tcW w:w="5400" w:type="dxa"/>
            <w:gridSpan w:val="2"/>
          </w:tcPr>
          <w:p w:rsidR="00870669" w:rsidRPr="00BF6F6F" w:rsidRDefault="00870669" w:rsidP="00680F65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 xml:space="preserve"> </w:t>
            </w:r>
          </w:p>
        </w:tc>
      </w:tr>
      <w:tr w:rsidR="00870669" w:rsidRPr="00BF6F6F" w:rsidTr="00D13906">
        <w:tc>
          <w:tcPr>
            <w:tcW w:w="10080" w:type="dxa"/>
            <w:gridSpan w:val="4"/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BF6F6F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  <w:lang w:bidi="th-TH"/>
              </w:rPr>
              <w:t>การดำเนินการอื่น ๆ ในการปรับปรุงรายวิชา</w:t>
            </w:r>
          </w:p>
          <w:p w:rsidR="00870669" w:rsidRPr="00BF6F6F" w:rsidRDefault="00680F65" w:rsidP="00680F65">
            <w:pPr>
              <w:ind w:firstLine="633"/>
              <w:rPr>
                <w:rFonts w:ascii="TH Niramit AS" w:hAnsi="TH Niramit AS" w:cs="TH Niramit AS"/>
                <w:sz w:val="20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ปรับเปลี่ยนให้นักศึกษาจัดทำรายงานและส่งทุกครั้งหลังจากพาได้ศึกษาดูงานทั้งในและนอกหน่วยงาน</w:t>
            </w:r>
          </w:p>
        </w:tc>
      </w:tr>
      <w:tr w:rsidR="00870669" w:rsidRPr="00BF6F6F" w:rsidTr="00680F65">
        <w:trPr>
          <w:trHeight w:val="624"/>
        </w:trPr>
        <w:tc>
          <w:tcPr>
            <w:tcW w:w="10080" w:type="dxa"/>
            <w:gridSpan w:val="4"/>
          </w:tcPr>
          <w:p w:rsidR="00870669" w:rsidRPr="00BF6F6F" w:rsidRDefault="00CA7F68" w:rsidP="00870669">
            <w:pPr>
              <w:spacing w:before="240" w:after="120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  <w:lastRenderedPageBreak/>
              <w:t>3</w:t>
            </w:r>
            <w:r w:rsidR="00870669" w:rsidRPr="00BF6F6F">
              <w:rPr>
                <w:rFonts w:ascii="TH Niramit AS" w:hAnsi="TH Niramit AS" w:cs="TH Niramit AS"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  <w:t>ข้อเสนอแผนการปรับปรุงสำหรับภาคการศึกษา</w:t>
            </w:r>
            <w:r w:rsidR="00870669" w:rsidRPr="00BF6F6F">
              <w:rPr>
                <w:rFonts w:ascii="TH Niramit AS" w:hAnsi="TH Niramit AS" w:cs="TH Niramit AS"/>
                <w:bCs/>
                <w:sz w:val="32"/>
                <w:szCs w:val="32"/>
                <w:lang w:val="en-US" w:bidi="th-TH"/>
              </w:rPr>
              <w:t>/</w:t>
            </w:r>
            <w:r w:rsidR="00870669"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val="en-US" w:bidi="th-TH"/>
              </w:rPr>
              <w:t>ปีการศึกษา</w:t>
            </w:r>
            <w:r w:rsidR="00870669"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  <w:t>ต่อไป</w:t>
            </w:r>
          </w:p>
        </w:tc>
      </w:tr>
      <w:tr w:rsidR="00870669" w:rsidRPr="00BF6F6F" w:rsidTr="00D13906">
        <w:trPr>
          <w:cantSplit/>
          <w:trHeight w:val="525"/>
        </w:trPr>
        <w:tc>
          <w:tcPr>
            <w:tcW w:w="3960" w:type="dxa"/>
          </w:tcPr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  <w:t>ข้อเสนอ</w:t>
            </w:r>
          </w:p>
        </w:tc>
        <w:tc>
          <w:tcPr>
            <w:tcW w:w="2340" w:type="dxa"/>
            <w:gridSpan w:val="2"/>
          </w:tcPr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  <w:t>กำหนดเวลาที่แล้วเสร็จ</w:t>
            </w:r>
          </w:p>
        </w:tc>
        <w:tc>
          <w:tcPr>
            <w:tcW w:w="3780" w:type="dxa"/>
          </w:tcPr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Cs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</w:tr>
      <w:tr w:rsidR="00870669" w:rsidRPr="00BF6F6F" w:rsidTr="00D13906">
        <w:trPr>
          <w:cantSplit/>
          <w:trHeight w:val="875"/>
        </w:trPr>
        <w:tc>
          <w:tcPr>
            <w:tcW w:w="3960" w:type="dxa"/>
          </w:tcPr>
          <w:p w:rsidR="00870669" w:rsidRPr="00BF6F6F" w:rsidRDefault="00680F65" w:rsidP="00680F65">
            <w:pPr>
              <w:jc w:val="thaiDistribute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  <w:r w:rsidRPr="00BF6F6F">
              <w:rPr>
                <w:rFonts w:ascii="TH Niramit AS" w:hAnsi="TH Niramit AS" w:cs="TH Niramit AS"/>
                <w:sz w:val="32"/>
                <w:szCs w:val="32"/>
                <w:cs/>
                <w:lang w:bidi="th-TH"/>
              </w:rPr>
              <w:t>ทำแผนการขอจัดซื้อครุภัณฑ์ที่จำเป็นต่อการเรียนการสอน</w:t>
            </w:r>
          </w:p>
        </w:tc>
        <w:tc>
          <w:tcPr>
            <w:tcW w:w="2340" w:type="dxa"/>
            <w:gridSpan w:val="2"/>
          </w:tcPr>
          <w:p w:rsidR="00870669" w:rsidRPr="007A23C0" w:rsidRDefault="00680F65" w:rsidP="008A5E14">
            <w:pPr>
              <w:jc w:val="center"/>
              <w:rPr>
                <w:rFonts w:ascii="TH Niramit AS" w:hAnsi="TH Niramit AS" w:cs="TH Niramit AS" w:hint="cs"/>
                <w:b/>
                <w:sz w:val="32"/>
                <w:szCs w:val="32"/>
                <w:cs/>
                <w:lang w:val="en-US"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ปีการศึกษา 255</w:t>
            </w:r>
            <w:r w:rsidR="008A5E14">
              <w:rPr>
                <w:rFonts w:ascii="TH Niramit AS" w:hAnsi="TH Niramit AS" w:cs="TH Niramit AS" w:hint="cs"/>
                <w:b/>
                <w:sz w:val="32"/>
                <w:szCs w:val="32"/>
                <w:cs/>
                <w:lang w:bidi="th-TH"/>
              </w:rPr>
              <w:t>5</w:t>
            </w:r>
          </w:p>
        </w:tc>
        <w:tc>
          <w:tcPr>
            <w:tcW w:w="3780" w:type="dxa"/>
          </w:tcPr>
          <w:p w:rsidR="00870669" w:rsidRPr="00BF6F6F" w:rsidRDefault="00680F65" w:rsidP="00870669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  <w:t>สาขาวิชาวัสดุศาสตร์</w:t>
            </w:r>
          </w:p>
          <w:p w:rsidR="00870669" w:rsidRPr="00BF6F6F" w:rsidRDefault="00870669" w:rsidP="00870669">
            <w:pPr>
              <w:jc w:val="center"/>
              <w:rPr>
                <w:rFonts w:ascii="TH Niramit AS" w:hAnsi="TH Niramit AS" w:cs="TH Niramit AS"/>
                <w:b/>
                <w:sz w:val="32"/>
                <w:szCs w:val="32"/>
                <w:cs/>
                <w:lang w:bidi="th-TH"/>
              </w:rPr>
            </w:pPr>
          </w:p>
        </w:tc>
      </w:tr>
      <w:tr w:rsidR="00870669" w:rsidRPr="00BF6F6F" w:rsidTr="00680F65">
        <w:trPr>
          <w:cantSplit/>
          <w:trHeight w:val="1126"/>
        </w:trPr>
        <w:tc>
          <w:tcPr>
            <w:tcW w:w="10080" w:type="dxa"/>
            <w:gridSpan w:val="4"/>
          </w:tcPr>
          <w:p w:rsidR="00870669" w:rsidRPr="00BF6F6F" w:rsidRDefault="00CA7F68" w:rsidP="00870669">
            <w:pPr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  <w:r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BF6F6F">
              <w:rPr>
                <w:rFonts w:ascii="TH Niramit AS" w:hAnsi="TH Niramit AS" w:cs="TH Niramit AS"/>
                <w:bCs/>
                <w:sz w:val="32"/>
                <w:szCs w:val="32"/>
                <w:lang w:bidi="ar-EG"/>
              </w:rPr>
              <w:t xml:space="preserve">.  </w:t>
            </w:r>
            <w:r w:rsidR="00870669" w:rsidRPr="00BF6F6F">
              <w:rPr>
                <w:rFonts w:ascii="TH Niramit AS" w:hAnsi="TH Niramit AS" w:cs="TH Niramit AS"/>
                <w:bCs/>
                <w:sz w:val="32"/>
                <w:szCs w:val="32"/>
                <w:cs/>
                <w:lang w:bidi="th-TH"/>
              </w:rPr>
              <w:t>ข้อเสนอแนะของอาจารย์ผู้รับผิดชอบรายวิชา ต่ออาจารย์ผู้รับผิดชอบหลักสูตร</w:t>
            </w:r>
          </w:p>
          <w:p w:rsidR="00870669" w:rsidRPr="00BF6F6F" w:rsidRDefault="00870669" w:rsidP="00870669">
            <w:pPr>
              <w:rPr>
                <w:rFonts w:ascii="TH Niramit AS" w:hAnsi="TH Niramit AS" w:cs="TH Niramit AS"/>
                <w:b/>
                <w:sz w:val="32"/>
                <w:szCs w:val="32"/>
                <w:lang w:bidi="th-TH"/>
              </w:rPr>
            </w:pPr>
          </w:p>
        </w:tc>
      </w:tr>
    </w:tbl>
    <w:p w:rsidR="00870669" w:rsidRDefault="00870669" w:rsidP="00870669">
      <w:pPr>
        <w:rPr>
          <w:rFonts w:ascii="TH Niramit AS" w:hAnsi="TH Niramit AS" w:cs="TH Niramit AS"/>
          <w:b/>
          <w:bCs/>
          <w:lang w:bidi="ar-EG"/>
        </w:rPr>
      </w:pPr>
    </w:p>
    <w:p w:rsidR="0036380F" w:rsidRDefault="0036380F" w:rsidP="00870669">
      <w:pPr>
        <w:rPr>
          <w:rFonts w:ascii="TH Niramit AS" w:hAnsi="TH Niramit AS" w:cs="TH Niramit AS"/>
          <w:b/>
          <w:bCs/>
          <w:lang w:bidi="ar-EG"/>
        </w:rPr>
      </w:pPr>
    </w:p>
    <w:p w:rsidR="0036380F" w:rsidRDefault="0036380F" w:rsidP="00870669">
      <w:pPr>
        <w:rPr>
          <w:rFonts w:ascii="TH Niramit AS" w:hAnsi="TH Niramit AS" w:cs="TH Niramit AS"/>
          <w:b/>
          <w:bCs/>
          <w:lang w:bidi="ar-EG"/>
        </w:rPr>
      </w:pPr>
    </w:p>
    <w:p w:rsidR="0036380F" w:rsidRPr="00BF6F6F" w:rsidRDefault="0036380F" w:rsidP="00870669">
      <w:pPr>
        <w:rPr>
          <w:rFonts w:ascii="TH Niramit AS" w:hAnsi="TH Niramit AS" w:cs="TH Niramit AS"/>
          <w:b/>
          <w:bCs/>
          <w:lang w:bidi="ar-EG"/>
        </w:rPr>
      </w:pPr>
    </w:p>
    <w:p w:rsidR="00870669" w:rsidRPr="00BF6F6F" w:rsidRDefault="00870669" w:rsidP="00476B3F">
      <w:pPr>
        <w:jc w:val="center"/>
        <w:rPr>
          <w:rFonts w:ascii="TH Niramit AS" w:hAnsi="TH Niramit AS" w:cs="TH Niramit AS"/>
          <w:sz w:val="32"/>
          <w:szCs w:val="32"/>
          <w:lang w:bidi="th-TH"/>
        </w:rPr>
      </w:pPr>
      <w:r w:rsidRPr="00BF6F6F">
        <w:rPr>
          <w:rFonts w:ascii="TH Niramit AS" w:hAnsi="TH Niramit AS" w:cs="TH Niramit AS"/>
          <w:sz w:val="32"/>
          <w:szCs w:val="32"/>
          <w:cs/>
          <w:lang w:bidi="th-TH"/>
        </w:rPr>
        <w:t>ลงชื่อ</w:t>
      </w:r>
      <w:r w:rsidRPr="00BF6F6F">
        <w:rPr>
          <w:rFonts w:ascii="TH Niramit AS" w:hAnsi="TH Niramit AS" w:cs="TH Niramit AS"/>
          <w:sz w:val="32"/>
          <w:szCs w:val="32"/>
          <w:lang w:bidi="ar-EG"/>
        </w:rPr>
        <w:t>:</w:t>
      </w:r>
      <w:r w:rsidRPr="00BF6F6F">
        <w:rPr>
          <w:rFonts w:ascii="TH Niramit AS" w:hAnsi="TH Niramit AS" w:cs="TH Niramit AS"/>
          <w:sz w:val="32"/>
          <w:szCs w:val="32"/>
          <w:cs/>
          <w:lang w:bidi="th-TH"/>
        </w:rPr>
        <w:t xml:space="preserve">    </w:t>
      </w:r>
      <w:r w:rsidR="00C731E6">
        <w:rPr>
          <w:rFonts w:ascii="TH Niramit AS" w:hAnsi="TH Niramit AS" w:cs="TH Niramit AS" w:hint="cs"/>
          <w:sz w:val="32"/>
          <w:szCs w:val="32"/>
          <w:cs/>
          <w:lang w:bidi="th-TH"/>
        </w:rPr>
        <w:t>นิตยา</w:t>
      </w:r>
      <w:r w:rsidR="00680F65" w:rsidRPr="00BF6F6F">
        <w:rPr>
          <w:rFonts w:ascii="TH Niramit AS" w:hAnsi="TH Niramit AS" w:cs="TH Niramit AS"/>
          <w:sz w:val="32"/>
          <w:szCs w:val="32"/>
          <w:cs/>
          <w:lang w:bidi="th-TH"/>
        </w:rPr>
        <w:t xml:space="preserve"> </w:t>
      </w:r>
      <w:r w:rsidR="00C731E6">
        <w:rPr>
          <w:rFonts w:ascii="TH Niramit AS" w:hAnsi="TH Niramit AS" w:cs="TH Niramit AS" w:hint="cs"/>
          <w:sz w:val="32"/>
          <w:szCs w:val="32"/>
          <w:cs/>
          <w:lang w:bidi="th-TH"/>
        </w:rPr>
        <w:t>ตาแม่ก๋ง</w:t>
      </w:r>
    </w:p>
    <w:p w:rsidR="00870669" w:rsidRPr="00BF6F6F" w:rsidRDefault="00476B3F" w:rsidP="00476B3F">
      <w:pPr>
        <w:ind w:right="640"/>
        <w:jc w:val="center"/>
        <w:rPr>
          <w:rFonts w:ascii="TH Niramit AS" w:hAnsi="TH Niramit AS" w:cs="TH Niramit AS"/>
          <w:sz w:val="32"/>
          <w:szCs w:val="32"/>
          <w:lang w:bidi="th-TH"/>
        </w:rPr>
      </w:pPr>
      <w:r w:rsidRPr="00BF6F6F">
        <w:rPr>
          <w:rFonts w:ascii="TH Niramit AS" w:hAnsi="TH Niramit AS" w:cs="TH Niramit AS"/>
          <w:sz w:val="32"/>
          <w:szCs w:val="32"/>
          <w:cs/>
          <w:lang w:bidi="th-TH"/>
        </w:rPr>
        <w:t xml:space="preserve">                  </w:t>
      </w:r>
      <w:r w:rsidR="00870669" w:rsidRPr="00BF6F6F">
        <w:rPr>
          <w:rFonts w:ascii="TH Niramit AS" w:hAnsi="TH Niramit AS" w:cs="TH Niramit AS"/>
          <w:sz w:val="32"/>
          <w:szCs w:val="32"/>
          <w:cs/>
          <w:lang w:bidi="th-TH"/>
        </w:rPr>
        <w:t>อาจารย์ผู้รับผิดชอบ</w:t>
      </w:r>
      <w:r w:rsidR="00870669" w:rsidRPr="00BF6F6F">
        <w:rPr>
          <w:rFonts w:ascii="TH Niramit AS" w:hAnsi="TH Niramit AS" w:cs="TH Niramit AS"/>
          <w:b/>
          <w:sz w:val="32"/>
          <w:szCs w:val="32"/>
          <w:cs/>
          <w:lang w:bidi="th-TH"/>
        </w:rPr>
        <w:t>รายวิชา</w:t>
      </w:r>
      <w:r w:rsidR="00870669" w:rsidRPr="00BF6F6F">
        <w:rPr>
          <w:rFonts w:ascii="TH Niramit AS" w:hAnsi="TH Niramit AS" w:cs="TH Niramit AS"/>
          <w:sz w:val="32"/>
          <w:szCs w:val="32"/>
          <w:lang w:val="en-US" w:bidi="th-TH"/>
        </w:rPr>
        <w:t>/</w:t>
      </w:r>
      <w:r w:rsidR="00870669" w:rsidRPr="00BF6F6F">
        <w:rPr>
          <w:rFonts w:ascii="TH Niramit AS" w:hAnsi="TH Niramit AS" w:cs="TH Niramit AS"/>
          <w:sz w:val="32"/>
          <w:szCs w:val="32"/>
          <w:cs/>
          <w:lang w:val="en-US" w:bidi="th-TH"/>
        </w:rPr>
        <w:t>ผู้รายงาน</w:t>
      </w:r>
    </w:p>
    <w:p w:rsidR="00870669" w:rsidRPr="00BF6F6F" w:rsidRDefault="00476B3F" w:rsidP="00476B3F">
      <w:pPr>
        <w:ind w:right="640"/>
        <w:jc w:val="center"/>
        <w:rPr>
          <w:rFonts w:ascii="TH Niramit AS" w:hAnsi="TH Niramit AS" w:cs="TH Niramit AS"/>
          <w:sz w:val="32"/>
          <w:szCs w:val="32"/>
          <w:cs/>
          <w:lang w:bidi="th-TH"/>
        </w:rPr>
      </w:pPr>
      <w:r w:rsidRPr="00BF6F6F">
        <w:rPr>
          <w:rFonts w:ascii="TH Niramit AS" w:hAnsi="TH Niramit AS" w:cs="TH Niramit AS"/>
          <w:sz w:val="32"/>
          <w:szCs w:val="32"/>
          <w:cs/>
          <w:lang w:bidi="th-TH"/>
        </w:rPr>
        <w:t xml:space="preserve">                  </w:t>
      </w:r>
      <w:r w:rsidR="00870669" w:rsidRPr="00BF6F6F">
        <w:rPr>
          <w:rFonts w:ascii="TH Niramit AS" w:hAnsi="TH Niramit AS" w:cs="TH Niramit AS"/>
          <w:sz w:val="32"/>
          <w:szCs w:val="32"/>
          <w:cs/>
          <w:lang w:bidi="th-TH"/>
        </w:rPr>
        <w:t xml:space="preserve">วันที่ </w:t>
      </w:r>
      <w:r w:rsidR="00C731E6">
        <w:rPr>
          <w:rFonts w:ascii="TH Niramit AS" w:hAnsi="TH Niramit AS" w:cs="TH Niramit AS" w:hint="cs"/>
          <w:sz w:val="32"/>
          <w:szCs w:val="32"/>
          <w:cs/>
          <w:lang w:bidi="th-TH"/>
        </w:rPr>
        <w:t>18</w:t>
      </w:r>
      <w:r w:rsidR="00870669" w:rsidRPr="00BF6F6F">
        <w:rPr>
          <w:rFonts w:ascii="TH Niramit AS" w:hAnsi="TH Niramit AS" w:cs="TH Niramit AS"/>
          <w:sz w:val="32"/>
          <w:szCs w:val="32"/>
          <w:cs/>
          <w:lang w:bidi="th-TH"/>
        </w:rPr>
        <w:t xml:space="preserve"> เดือน</w:t>
      </w:r>
      <w:r w:rsidR="00680F65" w:rsidRPr="00BF6F6F">
        <w:rPr>
          <w:rFonts w:ascii="TH Niramit AS" w:hAnsi="TH Niramit AS" w:cs="TH Niramit AS"/>
          <w:sz w:val="32"/>
          <w:szCs w:val="32"/>
          <w:cs/>
          <w:lang w:bidi="th-TH"/>
        </w:rPr>
        <w:t xml:space="preserve">มีนาคม </w:t>
      </w:r>
      <w:r w:rsidR="00870669" w:rsidRPr="00BF6F6F">
        <w:rPr>
          <w:rFonts w:ascii="TH Niramit AS" w:hAnsi="TH Niramit AS" w:cs="TH Niramit AS"/>
          <w:sz w:val="32"/>
          <w:szCs w:val="32"/>
          <w:cs/>
          <w:lang w:bidi="th-TH"/>
        </w:rPr>
        <w:t xml:space="preserve">พ.ศ. </w:t>
      </w:r>
      <w:r w:rsidR="00680F65" w:rsidRPr="00BF6F6F">
        <w:rPr>
          <w:rFonts w:ascii="TH Niramit AS" w:hAnsi="TH Niramit AS" w:cs="TH Niramit AS"/>
          <w:sz w:val="32"/>
          <w:szCs w:val="32"/>
          <w:cs/>
          <w:lang w:bidi="th-TH"/>
        </w:rPr>
        <w:t>255</w:t>
      </w:r>
      <w:r w:rsidR="00C731E6">
        <w:rPr>
          <w:rFonts w:ascii="TH Niramit AS" w:hAnsi="TH Niramit AS" w:cs="TH Niramit AS" w:hint="cs"/>
          <w:sz w:val="32"/>
          <w:szCs w:val="32"/>
          <w:cs/>
          <w:lang w:bidi="th-TH"/>
        </w:rPr>
        <w:t>6</w:t>
      </w:r>
    </w:p>
    <w:p w:rsidR="00870669" w:rsidRDefault="00870669">
      <w:pPr>
        <w:rPr>
          <w:rFonts w:ascii="TH Niramit AS" w:hAnsi="TH Niramit AS" w:cs="TH Niramit AS" w:hint="cs"/>
          <w:lang w:bidi="th-TH"/>
        </w:rPr>
      </w:pPr>
    </w:p>
    <w:p w:rsidR="007A23C0" w:rsidRDefault="007A23C0">
      <w:pPr>
        <w:rPr>
          <w:rFonts w:ascii="TH Niramit AS" w:hAnsi="TH Niramit AS" w:cs="TH Niramit AS" w:hint="cs"/>
          <w:lang w:bidi="th-TH"/>
        </w:rPr>
      </w:pPr>
    </w:p>
    <w:p w:rsidR="007A23C0" w:rsidRDefault="007A23C0">
      <w:pPr>
        <w:rPr>
          <w:rFonts w:ascii="TH Niramit AS" w:hAnsi="TH Niramit AS" w:cs="TH Niramit AS" w:hint="cs"/>
          <w:lang w:bidi="th-TH"/>
        </w:rPr>
      </w:pPr>
    </w:p>
    <w:p w:rsidR="007A23C0" w:rsidRDefault="007A23C0">
      <w:pPr>
        <w:rPr>
          <w:rFonts w:ascii="TH Niramit AS" w:hAnsi="TH Niramit AS" w:cs="TH Niramit AS" w:hint="cs"/>
          <w:lang w:bidi="th-TH"/>
        </w:rPr>
      </w:pPr>
    </w:p>
    <w:p w:rsidR="007A23C0" w:rsidRPr="00F10F24" w:rsidRDefault="007A23C0" w:rsidP="007A23C0">
      <w:pPr>
        <w:jc w:val="center"/>
        <w:rPr>
          <w:rFonts w:ascii="TH SarabunPSK" w:hAnsi="TH SarabunPSK" w:cs="TH SarabunPSK"/>
          <w:b/>
          <w:bCs/>
          <w:sz w:val="28"/>
        </w:rPr>
      </w:pPr>
      <w:r w:rsidRPr="00F10F24">
        <w:rPr>
          <w:rFonts w:ascii="TH SarabunPSK" w:hAnsi="TH SarabunPSK" w:cs="TH SarabunPSK"/>
          <w:b/>
          <w:bCs/>
          <w:sz w:val="28"/>
          <w:cs/>
        </w:rPr>
        <w:t>สรุปเกรดของนักศึกษาที่ลงทะเบียนรายวิชา วศ</w:t>
      </w:r>
      <w:r>
        <w:rPr>
          <w:rFonts w:ascii="TH SarabunPSK" w:hAnsi="TH SarabunPSK" w:cs="TH SarabunPSK" w:hint="cs"/>
          <w:b/>
          <w:bCs/>
          <w:sz w:val="28"/>
          <w:cs/>
        </w:rPr>
        <w:t xml:space="preserve"> 210 ชื่อรายวิชา เครื่องมือวิจัยทางวัสดุศาสตร์</w:t>
      </w:r>
      <w:r w:rsidRPr="00F10F24">
        <w:rPr>
          <w:rFonts w:ascii="TH SarabunPSK" w:hAnsi="TH SarabunPSK" w:cs="TH SarabunPSK"/>
          <w:b/>
          <w:bCs/>
          <w:sz w:val="28"/>
          <w:cs/>
        </w:rPr>
        <w:t xml:space="preserve"> ภาคการศึกษา </w:t>
      </w:r>
      <w:r>
        <w:rPr>
          <w:rFonts w:ascii="TH SarabunPSK" w:hAnsi="TH SarabunPSK" w:cs="TH SarabunPSK" w:hint="cs"/>
          <w:b/>
          <w:bCs/>
          <w:sz w:val="28"/>
          <w:cs/>
        </w:rPr>
        <w:t>2/</w:t>
      </w:r>
      <w:r w:rsidRPr="00F10F24">
        <w:rPr>
          <w:rFonts w:ascii="TH SarabunPSK" w:hAnsi="TH SarabunPSK" w:cs="TH SarabunPSK"/>
          <w:b/>
          <w:bCs/>
          <w:sz w:val="28"/>
          <w:cs/>
        </w:rPr>
        <w:t>255</w:t>
      </w:r>
      <w:r>
        <w:rPr>
          <w:rFonts w:ascii="TH SarabunPSK" w:hAnsi="TH SarabunPSK" w:cs="TH SarabunPSK" w:hint="cs"/>
          <w:b/>
          <w:bCs/>
          <w:sz w:val="28"/>
          <w:cs/>
        </w:rPr>
        <w:t>5</w:t>
      </w:r>
    </w:p>
    <w:p w:rsidR="007A23C0" w:rsidRPr="00F10F24" w:rsidRDefault="007A23C0" w:rsidP="007A23C0">
      <w:pPr>
        <w:jc w:val="center"/>
        <w:rPr>
          <w:rFonts w:ascii="TH SarabunPSK" w:hAnsi="TH SarabunPSK" w:cs="TH SarabunPSK"/>
          <w:b/>
          <w:bCs/>
          <w:sz w:val="28"/>
        </w:rPr>
      </w:pPr>
      <w:r w:rsidRPr="00F10F24">
        <w:rPr>
          <w:rFonts w:ascii="TH SarabunPSK" w:hAnsi="TH SarabunPSK" w:cs="TH SarabunPSK"/>
          <w:b/>
          <w:bCs/>
          <w:sz w:val="28"/>
          <w:cs/>
        </w:rPr>
        <w:t xml:space="preserve">จำนวนนักศึกษา </w:t>
      </w:r>
      <w:r>
        <w:rPr>
          <w:rFonts w:ascii="TH SarabunPSK" w:hAnsi="TH SarabunPSK" w:cs="TH SarabunPSK" w:hint="cs"/>
          <w:b/>
          <w:bCs/>
          <w:sz w:val="28"/>
          <w:cs/>
        </w:rPr>
        <w:t>.......</w:t>
      </w:r>
      <w:r>
        <w:rPr>
          <w:rFonts w:ascii="TH SarabunPSK" w:hAnsi="TH SarabunPSK" w:cs="TH SarabunPSK"/>
          <w:b/>
          <w:bCs/>
          <w:sz w:val="28"/>
        </w:rPr>
        <w:t>29</w:t>
      </w:r>
      <w:r>
        <w:rPr>
          <w:rFonts w:ascii="TH SarabunPSK" w:hAnsi="TH SarabunPSK" w:cs="TH SarabunPSK" w:hint="cs"/>
          <w:b/>
          <w:bCs/>
          <w:sz w:val="28"/>
          <w:cs/>
        </w:rPr>
        <w:t>....</w:t>
      </w:r>
      <w:r w:rsidRPr="00F10F24">
        <w:rPr>
          <w:rFonts w:ascii="TH SarabunPSK" w:hAnsi="TH SarabunPSK" w:cs="TH SarabunPSK"/>
          <w:b/>
          <w:bCs/>
          <w:sz w:val="28"/>
          <w:cs/>
        </w:rPr>
        <w:t xml:space="preserve"> คน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86"/>
        <w:gridCol w:w="1207"/>
        <w:gridCol w:w="582"/>
        <w:gridCol w:w="468"/>
        <w:gridCol w:w="514"/>
        <w:gridCol w:w="466"/>
        <w:gridCol w:w="515"/>
        <w:gridCol w:w="468"/>
        <w:gridCol w:w="521"/>
        <w:gridCol w:w="474"/>
        <w:gridCol w:w="459"/>
        <w:gridCol w:w="487"/>
        <w:gridCol w:w="460"/>
        <w:gridCol w:w="584"/>
        <w:gridCol w:w="707"/>
        <w:gridCol w:w="1498"/>
      </w:tblGrid>
      <w:tr w:rsidR="007A23C0" w:rsidRPr="00F10F24" w:rsidTr="00812286">
        <w:trPr>
          <w:jc w:val="center"/>
        </w:trPr>
        <w:tc>
          <w:tcPr>
            <w:tcW w:w="887" w:type="dxa"/>
            <w:vMerge w:val="restart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10F24">
              <w:rPr>
                <w:rFonts w:ascii="TH SarabunPSK" w:hAnsi="TH SarabunPSK" w:cs="TH SarabunPSK"/>
                <w:b/>
                <w:bCs/>
                <w:sz w:val="28"/>
                <w:cs/>
              </w:rPr>
              <w:t>รายวิชา</w:t>
            </w:r>
          </w:p>
        </w:tc>
        <w:tc>
          <w:tcPr>
            <w:tcW w:w="1211" w:type="dxa"/>
            <w:vMerge w:val="restart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10F24">
              <w:rPr>
                <w:rFonts w:ascii="TH SarabunPSK" w:hAnsi="TH SarabunPSK" w:cs="TH SarabunPSK"/>
                <w:b/>
                <w:bCs/>
                <w:sz w:val="28"/>
                <w:cs/>
              </w:rPr>
              <w:t>สาขาวิชา</w:t>
            </w:r>
          </w:p>
        </w:tc>
        <w:tc>
          <w:tcPr>
            <w:tcW w:w="583" w:type="dxa"/>
            <w:vMerge w:val="restart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10F24">
              <w:rPr>
                <w:rFonts w:ascii="TH SarabunPSK" w:hAnsi="TH SarabunPSK" w:cs="TH SarabunPSK"/>
                <w:b/>
                <w:bCs/>
                <w:sz w:val="28"/>
                <w:cs/>
              </w:rPr>
              <w:t>รหัส</w:t>
            </w:r>
          </w:p>
        </w:tc>
        <w:tc>
          <w:tcPr>
            <w:tcW w:w="5433" w:type="dxa"/>
            <w:gridSpan w:val="11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F10F24">
              <w:rPr>
                <w:rFonts w:ascii="TH SarabunPSK" w:hAnsi="TH SarabunPSK" w:cs="TH SarabunPSK"/>
                <w:b/>
                <w:bCs/>
                <w:sz w:val="28"/>
                <w:cs/>
              </w:rPr>
              <w:t>เกรด</w:t>
            </w:r>
          </w:p>
        </w:tc>
        <w:tc>
          <w:tcPr>
            <w:tcW w:w="709" w:type="dxa"/>
            <w:vMerge w:val="restart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10F24">
              <w:rPr>
                <w:rFonts w:ascii="TH SarabunPSK" w:hAnsi="TH SarabunPSK" w:cs="TH SarabunPSK"/>
                <w:b/>
                <w:bCs/>
                <w:sz w:val="28"/>
                <w:cs/>
              </w:rPr>
              <w:t>รวม</w:t>
            </w:r>
          </w:p>
        </w:tc>
        <w:tc>
          <w:tcPr>
            <w:tcW w:w="1506" w:type="dxa"/>
            <w:vMerge w:val="restart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F10F24">
              <w:rPr>
                <w:rFonts w:ascii="TH SarabunPSK" w:hAnsi="TH SarabunPSK" w:cs="TH SarabunPSK"/>
                <w:b/>
                <w:bCs/>
                <w:sz w:val="28"/>
                <w:cs/>
              </w:rPr>
              <w:t>อาจารย์ผู้สอน</w:t>
            </w:r>
          </w:p>
        </w:tc>
      </w:tr>
      <w:tr w:rsidR="007A23C0" w:rsidRPr="00F10F24" w:rsidTr="00812286">
        <w:trPr>
          <w:jc w:val="center"/>
        </w:trPr>
        <w:tc>
          <w:tcPr>
            <w:tcW w:w="887" w:type="dxa"/>
            <w:vMerge/>
          </w:tcPr>
          <w:p w:rsidR="007A23C0" w:rsidRPr="00F10F24" w:rsidRDefault="007A23C0" w:rsidP="00812286">
            <w:pPr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11" w:type="dxa"/>
            <w:vMerge/>
          </w:tcPr>
          <w:p w:rsidR="007A23C0" w:rsidRPr="00F10F24" w:rsidRDefault="007A23C0" w:rsidP="00812286">
            <w:pPr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3" w:type="dxa"/>
            <w:vMerge/>
          </w:tcPr>
          <w:p w:rsidR="007A23C0" w:rsidRPr="00F10F24" w:rsidRDefault="007A23C0" w:rsidP="00812286">
            <w:pPr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70" w:type="dxa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10F24">
              <w:rPr>
                <w:rFonts w:ascii="TH SarabunPSK" w:hAnsi="TH SarabunPSK" w:cs="TH SarabunPSK"/>
                <w:sz w:val="28"/>
              </w:rPr>
              <w:t>A</w:t>
            </w:r>
          </w:p>
        </w:tc>
        <w:tc>
          <w:tcPr>
            <w:tcW w:w="515" w:type="dxa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10F24">
              <w:rPr>
                <w:rFonts w:ascii="TH SarabunPSK" w:hAnsi="TH SarabunPSK" w:cs="TH SarabunPSK"/>
                <w:sz w:val="28"/>
              </w:rPr>
              <w:t>B+</w:t>
            </w:r>
          </w:p>
        </w:tc>
        <w:tc>
          <w:tcPr>
            <w:tcW w:w="468" w:type="dxa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10F24">
              <w:rPr>
                <w:rFonts w:ascii="TH SarabunPSK" w:hAnsi="TH SarabunPSK" w:cs="TH SarabunPSK"/>
                <w:sz w:val="28"/>
              </w:rPr>
              <w:t>B</w:t>
            </w:r>
          </w:p>
        </w:tc>
        <w:tc>
          <w:tcPr>
            <w:tcW w:w="516" w:type="dxa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10F24">
              <w:rPr>
                <w:rFonts w:ascii="TH SarabunPSK" w:hAnsi="TH SarabunPSK" w:cs="TH SarabunPSK"/>
                <w:sz w:val="28"/>
              </w:rPr>
              <w:t>C+</w:t>
            </w:r>
          </w:p>
        </w:tc>
        <w:tc>
          <w:tcPr>
            <w:tcW w:w="469" w:type="dxa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10F24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522" w:type="dxa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10F24">
              <w:rPr>
                <w:rFonts w:ascii="TH SarabunPSK" w:hAnsi="TH SarabunPSK" w:cs="TH SarabunPSK"/>
                <w:sz w:val="28"/>
              </w:rPr>
              <w:t>D+</w:t>
            </w:r>
          </w:p>
        </w:tc>
        <w:tc>
          <w:tcPr>
            <w:tcW w:w="475" w:type="dxa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10F24">
              <w:rPr>
                <w:rFonts w:ascii="TH SarabunPSK" w:hAnsi="TH SarabunPSK" w:cs="TH SarabunPSK"/>
                <w:sz w:val="28"/>
              </w:rPr>
              <w:t>D</w:t>
            </w:r>
          </w:p>
        </w:tc>
        <w:tc>
          <w:tcPr>
            <w:tcW w:w="461" w:type="dxa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10F24">
              <w:rPr>
                <w:rFonts w:ascii="TH SarabunPSK" w:hAnsi="TH SarabunPSK" w:cs="TH SarabunPSK"/>
                <w:sz w:val="28"/>
              </w:rPr>
              <w:t>F</w:t>
            </w:r>
          </w:p>
        </w:tc>
        <w:tc>
          <w:tcPr>
            <w:tcW w:w="488" w:type="dxa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10F24">
              <w:rPr>
                <w:rFonts w:ascii="TH SarabunPSK" w:hAnsi="TH SarabunPSK" w:cs="TH SarabunPSK"/>
                <w:sz w:val="28"/>
              </w:rPr>
              <w:t>W</w:t>
            </w:r>
          </w:p>
        </w:tc>
        <w:tc>
          <w:tcPr>
            <w:tcW w:w="462" w:type="dxa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10F24">
              <w:rPr>
                <w:rFonts w:ascii="TH SarabunPSK" w:hAnsi="TH SarabunPSK" w:cs="TH SarabunPSK"/>
                <w:sz w:val="28"/>
              </w:rPr>
              <w:t>E</w:t>
            </w:r>
          </w:p>
        </w:tc>
        <w:tc>
          <w:tcPr>
            <w:tcW w:w="587" w:type="dxa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F10F24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709" w:type="dxa"/>
            <w:vMerge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06" w:type="dxa"/>
            <w:vMerge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7A23C0" w:rsidRPr="00F10F24" w:rsidTr="00812286">
        <w:trPr>
          <w:jc w:val="center"/>
        </w:trPr>
        <w:tc>
          <w:tcPr>
            <w:tcW w:w="887" w:type="dxa"/>
            <w:vMerge w:val="restart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วศ 210</w:t>
            </w:r>
          </w:p>
        </w:tc>
        <w:tc>
          <w:tcPr>
            <w:tcW w:w="1211" w:type="dxa"/>
            <w:vMerge w:val="restart"/>
          </w:tcPr>
          <w:p w:rsidR="007A23C0" w:rsidRPr="00F10F24" w:rsidRDefault="007A23C0" w:rsidP="00812286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วัสดุศาสตร์</w:t>
            </w:r>
          </w:p>
        </w:tc>
        <w:tc>
          <w:tcPr>
            <w:tcW w:w="583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53</w:t>
            </w:r>
          </w:p>
        </w:tc>
        <w:tc>
          <w:tcPr>
            <w:tcW w:w="470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15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468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16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469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522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475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461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488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462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87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709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1506" w:type="dxa"/>
            <w:vMerge w:val="restart"/>
          </w:tcPr>
          <w:p w:rsidR="007A23C0" w:rsidRPr="00F10F24" w:rsidRDefault="007A23C0" w:rsidP="00812286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อ.ดร.นิตยา     </w:t>
            </w:r>
            <w:r>
              <w:rPr>
                <w:rFonts w:ascii="TH SarabunPSK" w:hAnsi="TH SarabunPSK" w:cs="TH SarabunPSK" w:hint="cs"/>
                <w:sz w:val="28"/>
                <w:cs/>
                <w:lang w:bidi="th-TH"/>
              </w:rPr>
              <w:t xml:space="preserve">   </w:t>
            </w:r>
            <w:r>
              <w:rPr>
                <w:rFonts w:ascii="TH SarabunPSK" w:hAnsi="TH SarabunPSK" w:cs="TH SarabunPSK" w:hint="cs"/>
                <w:sz w:val="28"/>
                <w:cs/>
              </w:rPr>
              <w:t>ตาแม่ก๋ง</w:t>
            </w:r>
          </w:p>
        </w:tc>
      </w:tr>
      <w:tr w:rsidR="007A23C0" w:rsidRPr="00F10F24" w:rsidTr="00812286">
        <w:trPr>
          <w:jc w:val="center"/>
        </w:trPr>
        <w:tc>
          <w:tcPr>
            <w:tcW w:w="887" w:type="dxa"/>
            <w:vMerge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1211" w:type="dxa"/>
            <w:vMerge/>
          </w:tcPr>
          <w:p w:rsidR="007A23C0" w:rsidRPr="00F10F24" w:rsidRDefault="007A23C0" w:rsidP="00812286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83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54</w:t>
            </w:r>
          </w:p>
        </w:tc>
        <w:tc>
          <w:tcPr>
            <w:tcW w:w="470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</w:t>
            </w:r>
          </w:p>
        </w:tc>
        <w:tc>
          <w:tcPr>
            <w:tcW w:w="515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</w:t>
            </w:r>
          </w:p>
        </w:tc>
        <w:tc>
          <w:tcPr>
            <w:tcW w:w="468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</w:p>
        </w:tc>
        <w:tc>
          <w:tcPr>
            <w:tcW w:w="516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5</w:t>
            </w:r>
          </w:p>
        </w:tc>
        <w:tc>
          <w:tcPr>
            <w:tcW w:w="469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3</w:t>
            </w:r>
          </w:p>
        </w:tc>
        <w:tc>
          <w:tcPr>
            <w:tcW w:w="522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</w:t>
            </w:r>
          </w:p>
        </w:tc>
        <w:tc>
          <w:tcPr>
            <w:tcW w:w="475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9</w:t>
            </w:r>
          </w:p>
        </w:tc>
        <w:tc>
          <w:tcPr>
            <w:tcW w:w="461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0</w:t>
            </w:r>
          </w:p>
        </w:tc>
        <w:tc>
          <w:tcPr>
            <w:tcW w:w="488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0</w:t>
            </w:r>
          </w:p>
        </w:tc>
        <w:tc>
          <w:tcPr>
            <w:tcW w:w="462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0</w:t>
            </w:r>
          </w:p>
        </w:tc>
        <w:tc>
          <w:tcPr>
            <w:tcW w:w="587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0</w:t>
            </w:r>
          </w:p>
        </w:tc>
        <w:tc>
          <w:tcPr>
            <w:tcW w:w="709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27</w:t>
            </w:r>
          </w:p>
        </w:tc>
        <w:tc>
          <w:tcPr>
            <w:tcW w:w="1506" w:type="dxa"/>
            <w:vMerge/>
          </w:tcPr>
          <w:p w:rsidR="007A23C0" w:rsidRPr="00F10F24" w:rsidRDefault="007A23C0" w:rsidP="00812286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7A23C0" w:rsidRPr="00F10F24" w:rsidTr="00812286">
        <w:trPr>
          <w:jc w:val="center"/>
        </w:trPr>
        <w:tc>
          <w:tcPr>
            <w:tcW w:w="887" w:type="dxa"/>
            <w:vMerge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11" w:type="dxa"/>
            <w:vMerge/>
          </w:tcPr>
          <w:p w:rsidR="007A23C0" w:rsidRPr="00F10F24" w:rsidRDefault="007A23C0" w:rsidP="00812286">
            <w:pPr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3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470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15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68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16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69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22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75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61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88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62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7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06" w:type="dxa"/>
            <w:vMerge/>
          </w:tcPr>
          <w:p w:rsidR="007A23C0" w:rsidRPr="00F10F24" w:rsidRDefault="007A23C0" w:rsidP="00812286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7A23C0" w:rsidRPr="00F10F24" w:rsidTr="00812286">
        <w:trPr>
          <w:trHeight w:val="381"/>
          <w:jc w:val="center"/>
        </w:trPr>
        <w:tc>
          <w:tcPr>
            <w:tcW w:w="887" w:type="dxa"/>
            <w:vMerge/>
          </w:tcPr>
          <w:p w:rsidR="007A23C0" w:rsidRPr="00F10F24" w:rsidRDefault="007A23C0" w:rsidP="00812286">
            <w:pPr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211" w:type="dxa"/>
            <w:vMerge/>
          </w:tcPr>
          <w:p w:rsidR="007A23C0" w:rsidRPr="00F10F24" w:rsidRDefault="007A23C0" w:rsidP="00812286">
            <w:pPr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583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70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15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68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16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69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22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75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61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88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462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587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709" w:type="dxa"/>
            <w:vAlign w:val="center"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506" w:type="dxa"/>
            <w:vMerge/>
          </w:tcPr>
          <w:p w:rsidR="007A23C0" w:rsidRPr="00F10F24" w:rsidRDefault="007A23C0" w:rsidP="00812286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</w:tbl>
    <w:p w:rsidR="007A23C0" w:rsidRPr="00F10F24" w:rsidRDefault="007A23C0" w:rsidP="007A23C0">
      <w:pPr>
        <w:jc w:val="center"/>
        <w:rPr>
          <w:rFonts w:ascii="TH SarabunPSK" w:hAnsi="TH SarabunPSK" w:cs="TH SarabunPSK"/>
          <w:b/>
          <w:bCs/>
          <w:sz w:val="28"/>
        </w:rPr>
      </w:pPr>
    </w:p>
    <w:p w:rsidR="007A23C0" w:rsidRPr="00BF6F6F" w:rsidRDefault="007A23C0">
      <w:pPr>
        <w:rPr>
          <w:rFonts w:ascii="TH Niramit AS" w:hAnsi="TH Niramit AS" w:cs="TH Niramit AS" w:hint="cs"/>
          <w:lang w:bidi="th-TH"/>
        </w:rPr>
      </w:pPr>
    </w:p>
    <w:sectPr w:rsidR="007A23C0" w:rsidRPr="00BF6F6F" w:rsidSect="007E441E">
      <w:headerReference w:type="even" r:id="rId11"/>
      <w:headerReference w:type="default" r:id="rId12"/>
      <w:footerReference w:type="even" r:id="rId13"/>
      <w:footerReference w:type="default" r:id="rId14"/>
      <w:pgSz w:w="12240" w:h="15840"/>
      <w:pgMar w:top="1440" w:right="72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E1AEA" w:rsidRDefault="00FE1AEA">
      <w:r>
        <w:separator/>
      </w:r>
    </w:p>
  </w:endnote>
  <w:endnote w:type="continuationSeparator" w:id="0">
    <w:p w:rsidR="00FE1AEA" w:rsidRDefault="00FE1AE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Browallia New">
    <w:panose1 w:val="020B06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H Niramit AS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19C7" w:rsidRDefault="007019C7" w:rsidP="00870669">
    <w:pPr>
      <w:pStyle w:val="a3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7019C7" w:rsidRDefault="007019C7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6F6F" w:rsidRPr="00BF6F6F" w:rsidRDefault="00BF6F6F">
    <w:pPr>
      <w:pStyle w:val="a3"/>
      <w:jc w:val="center"/>
      <w:rPr>
        <w:rFonts w:ascii="TH Niramit AS" w:hAnsi="TH Niramit AS" w:cs="TH Niramit AS"/>
        <w:sz w:val="28"/>
        <w:szCs w:val="28"/>
      </w:rPr>
    </w:pPr>
    <w:r w:rsidRPr="00BF6F6F">
      <w:rPr>
        <w:rFonts w:ascii="TH Niramit AS" w:hAnsi="TH Niramit AS" w:cs="TH Niramit AS"/>
        <w:sz w:val="28"/>
        <w:szCs w:val="28"/>
      </w:rPr>
      <w:fldChar w:fldCharType="begin"/>
    </w:r>
    <w:r w:rsidRPr="00BF6F6F">
      <w:rPr>
        <w:rFonts w:ascii="TH Niramit AS" w:hAnsi="TH Niramit AS" w:cs="TH Niramit AS"/>
        <w:sz w:val="28"/>
        <w:szCs w:val="28"/>
      </w:rPr>
      <w:instrText xml:space="preserve"> PAGE   \* MERGEFORMAT </w:instrText>
    </w:r>
    <w:r w:rsidRPr="00BF6F6F">
      <w:rPr>
        <w:rFonts w:ascii="TH Niramit AS" w:hAnsi="TH Niramit AS" w:cs="TH Niramit AS"/>
        <w:sz w:val="28"/>
        <w:szCs w:val="28"/>
      </w:rPr>
      <w:fldChar w:fldCharType="separate"/>
    </w:r>
    <w:r w:rsidR="00C63760" w:rsidRPr="00C63760">
      <w:rPr>
        <w:rFonts w:ascii="TH Niramit AS" w:hAnsi="TH Niramit AS" w:cs="TH Niramit AS"/>
        <w:noProof/>
        <w:sz w:val="28"/>
        <w:szCs w:val="28"/>
        <w:lang w:val="th-TH"/>
      </w:rPr>
      <w:t>1</w:t>
    </w:r>
    <w:r w:rsidRPr="00BF6F6F">
      <w:rPr>
        <w:rFonts w:ascii="TH Niramit AS" w:hAnsi="TH Niramit AS" w:cs="TH Niramit AS"/>
        <w:sz w:val="28"/>
        <w:szCs w:val="28"/>
      </w:rPr>
      <w:fldChar w:fldCharType="end"/>
    </w:r>
  </w:p>
  <w:p w:rsidR="00BF6F6F" w:rsidRDefault="00BF6F6F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E1AEA" w:rsidRDefault="00FE1AEA">
      <w:r>
        <w:separator/>
      </w:r>
    </w:p>
  </w:footnote>
  <w:footnote w:type="continuationSeparator" w:id="0">
    <w:p w:rsidR="00FE1AEA" w:rsidRDefault="00FE1AE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19C7" w:rsidRDefault="007019C7" w:rsidP="007E441E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7019C7" w:rsidRDefault="007019C7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019C7" w:rsidRPr="007F3866" w:rsidRDefault="007019C7" w:rsidP="004C084D">
    <w:pPr>
      <w:pStyle w:val="a6"/>
      <w:jc w:val="right"/>
      <w:rPr>
        <w:rFonts w:ascii="Angsana New" w:hAnsi="Angsana New"/>
        <w:sz w:val="32"/>
        <w:szCs w:val="32"/>
        <w:lang w:bidi="th-TH"/>
      </w:rPr>
    </w:pPr>
    <w:r w:rsidRPr="007F3866">
      <w:rPr>
        <w:rStyle w:val="a7"/>
        <w:rFonts w:ascii="Angsana New" w:hAnsi="Angsana New"/>
        <w:sz w:val="32"/>
        <w:szCs w:val="32"/>
        <w:cs/>
        <w:lang w:bidi="th-TH"/>
      </w:rPr>
      <w:t xml:space="preserve">                                                                 </w:t>
    </w:r>
    <w:r w:rsidRPr="007F3866">
      <w:rPr>
        <w:rFonts w:ascii="Angsana New" w:hAnsi="Angsana New"/>
        <w:b/>
        <w:bCs/>
        <w:sz w:val="32"/>
        <w:szCs w:val="32"/>
        <w:cs/>
        <w:lang w:bidi="th-TH"/>
      </w:rPr>
      <w:t xml:space="preserve">                                      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C07305"/>
    <w:multiLevelType w:val="hybridMultilevel"/>
    <w:tmpl w:val="646AC53E"/>
    <w:lvl w:ilvl="0" w:tplc="5C80ED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Browallia New" w:hAnsi="Browallia New" w:cs="Browallia New" w:hint="default"/>
        <w:b/>
        <w:bCs/>
        <w:i w:val="0"/>
        <w:iCs w:val="0"/>
        <w:strike w:val="0"/>
        <w:dstrike w:val="0"/>
        <w:outline w:val="0"/>
        <w:shadow w:val="0"/>
        <w:emboss w:val="0"/>
        <w:imprint w:val="0"/>
        <w:sz w:val="28"/>
        <w:szCs w:val="28"/>
        <w:vertAlign w:val="baseline"/>
      </w:rPr>
    </w:lvl>
    <w:lvl w:ilvl="1" w:tplc="B7FE0572">
      <w:start w:val="1"/>
      <w:numFmt w:val="decimal"/>
      <w:lvlText w:val="%2."/>
      <w:lvlJc w:val="right"/>
      <w:pPr>
        <w:tabs>
          <w:tab w:val="num" w:pos="1260"/>
        </w:tabs>
        <w:ind w:left="1260" w:hanging="180"/>
      </w:pPr>
      <w:rPr>
        <w:rFonts w:ascii="Browallia New" w:hAnsi="Browallia New" w:cs="Browallia New" w:hint="default"/>
        <w:b w:val="0"/>
        <w:bCs w:val="0"/>
        <w:i w:val="0"/>
        <w:iCs w:val="0"/>
        <w:strike w:val="0"/>
        <w:dstrike w:val="0"/>
        <w:outline w:val="0"/>
        <w:shadow w:val="0"/>
        <w:emboss w:val="0"/>
        <w:imprint w:val="0"/>
        <w:sz w:val="28"/>
        <w:szCs w:val="28"/>
        <w:vertAlign w:val="baseline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C40ED856">
      <w:start w:val="1"/>
      <w:numFmt w:val="decimal"/>
      <w:lvlText w:val="8.%4"/>
      <w:lvlJc w:val="left"/>
      <w:pPr>
        <w:tabs>
          <w:tab w:val="num" w:pos="2880"/>
        </w:tabs>
        <w:ind w:left="2880" w:hanging="360"/>
      </w:pPr>
      <w:rPr>
        <w:rFonts w:ascii="Angsana New" w:hAnsi="Angsana New" w:cs="Angsana New" w:hint="default"/>
        <w:b/>
        <w:bCs/>
        <w:i w:val="0"/>
        <w:iCs w:val="0"/>
        <w:strike w:val="0"/>
        <w:dstrike w:val="0"/>
        <w:outline w:val="0"/>
        <w:shadow w:val="0"/>
        <w:emboss w:val="0"/>
        <w:imprint w:val="0"/>
        <w:sz w:val="32"/>
        <w:szCs w:val="32"/>
        <w:vertAlign w:val="baseline"/>
      </w:rPr>
    </w:lvl>
    <w:lvl w:ilvl="4" w:tplc="75524A04">
      <w:start w:val="1"/>
      <w:numFmt w:val="decimal"/>
      <w:lvlText w:val="10.%5"/>
      <w:lvlJc w:val="left"/>
      <w:pPr>
        <w:tabs>
          <w:tab w:val="num" w:pos="2877"/>
        </w:tabs>
        <w:ind w:left="2877" w:hanging="360"/>
      </w:pPr>
      <w:rPr>
        <w:rFonts w:ascii="Browallia New" w:hAnsi="Browallia New" w:cs="Browallia New" w:hint="default"/>
        <w:b/>
        <w:bCs/>
        <w:i w:val="0"/>
        <w:iCs w:val="0"/>
        <w:strike w:val="0"/>
        <w:dstrike w:val="0"/>
        <w:outline w:val="0"/>
        <w:shadow w:val="0"/>
        <w:emboss w:val="0"/>
        <w:imprint w:val="0"/>
        <w:sz w:val="28"/>
        <w:szCs w:val="28"/>
        <w:vertAlign w:val="baseline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714DD24">
      <w:start w:val="1"/>
      <w:numFmt w:val="decimal"/>
      <w:lvlText w:val="1.%7"/>
      <w:lvlJc w:val="left"/>
      <w:pPr>
        <w:tabs>
          <w:tab w:val="num" w:pos="5040"/>
        </w:tabs>
        <w:ind w:left="5040" w:hanging="360"/>
      </w:pPr>
      <w:rPr>
        <w:rFonts w:ascii="Angsana New" w:hAnsi="Angsana New" w:cs="Angsana New" w:hint="default"/>
        <w:b w:val="0"/>
        <w:bCs w:val="0"/>
        <w:i w:val="0"/>
        <w:iCs w:val="0"/>
        <w:strike w:val="0"/>
        <w:dstrike w:val="0"/>
        <w:outline w:val="0"/>
        <w:shadow w:val="0"/>
        <w:emboss w:val="0"/>
        <w:imprint w:val="0"/>
        <w:sz w:val="32"/>
        <w:szCs w:val="32"/>
        <w:vertAlign w:val="baseline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870669"/>
    <w:rsid w:val="00005109"/>
    <w:rsid w:val="00005C71"/>
    <w:rsid w:val="000C58FE"/>
    <w:rsid w:val="00117402"/>
    <w:rsid w:val="0014317F"/>
    <w:rsid w:val="00175809"/>
    <w:rsid w:val="001D5CD1"/>
    <w:rsid w:val="00281FF0"/>
    <w:rsid w:val="002F0446"/>
    <w:rsid w:val="00313072"/>
    <w:rsid w:val="00320C90"/>
    <w:rsid w:val="0036380F"/>
    <w:rsid w:val="003A3C27"/>
    <w:rsid w:val="003B387C"/>
    <w:rsid w:val="003F0C7B"/>
    <w:rsid w:val="003F5489"/>
    <w:rsid w:val="004017DD"/>
    <w:rsid w:val="00476B3F"/>
    <w:rsid w:val="00482720"/>
    <w:rsid w:val="004C084D"/>
    <w:rsid w:val="00510E14"/>
    <w:rsid w:val="00533E50"/>
    <w:rsid w:val="00543CF5"/>
    <w:rsid w:val="005746A5"/>
    <w:rsid w:val="005B1094"/>
    <w:rsid w:val="005C58D0"/>
    <w:rsid w:val="005E2D27"/>
    <w:rsid w:val="0068043A"/>
    <w:rsid w:val="00680F65"/>
    <w:rsid w:val="006F2C1B"/>
    <w:rsid w:val="007019C7"/>
    <w:rsid w:val="00731EFB"/>
    <w:rsid w:val="007A23C0"/>
    <w:rsid w:val="007E441E"/>
    <w:rsid w:val="007F3866"/>
    <w:rsid w:val="008066ED"/>
    <w:rsid w:val="00812286"/>
    <w:rsid w:val="00870669"/>
    <w:rsid w:val="008A5E14"/>
    <w:rsid w:val="00964655"/>
    <w:rsid w:val="00A43DEF"/>
    <w:rsid w:val="00AF76C9"/>
    <w:rsid w:val="00B65EBC"/>
    <w:rsid w:val="00BE3016"/>
    <w:rsid w:val="00BF6F6F"/>
    <w:rsid w:val="00C06BBD"/>
    <w:rsid w:val="00C63760"/>
    <w:rsid w:val="00C731E6"/>
    <w:rsid w:val="00CA46EE"/>
    <w:rsid w:val="00CA7F68"/>
    <w:rsid w:val="00CD5965"/>
    <w:rsid w:val="00D13906"/>
    <w:rsid w:val="00E55C74"/>
    <w:rsid w:val="00E661BB"/>
    <w:rsid w:val="00E83DDC"/>
    <w:rsid w:val="00EB71D6"/>
    <w:rsid w:val="00FD481B"/>
    <w:rsid w:val="00FE1AEA"/>
    <w:rsid w:val="00FF01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Name"/>
  <w:smartTagType w:namespaceuri="urn:schemas-microsoft-com:office:smarttags" w:name="place"/>
  <w:smartTagType w:namespaceuri="urn:schemas-microsoft-com:office:smarttags" w:name="PlaceType"/>
  <w:shapeDefaults>
    <o:shapedefaults v:ext="edit" spidmax="2050">
      <o:colormenu v:ext="edit" fillcolor="none"/>
    </o:shapedefaults>
    <o:shapelayout v:ext="edit">
      <o:idmap v:ext="edit" data="1"/>
      <o:rules v:ext="edit">
        <o:r id="V:Rule2" type="connector" idref="#_x0000_s1033"/>
        <o:r id="V:Rule6" type="connector" idref="#_x0000_s1041"/>
        <o:r id="V:Rule8" type="connector" idref="#_x0000_s1043"/>
        <o:r id="V:Rule10" type="connector" idref="#_x0000_s1047"/>
        <o:r id="V:Rule11" type="connector" idref="#_x0000_s104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70669"/>
    <w:rPr>
      <w:sz w:val="24"/>
      <w:szCs w:val="24"/>
      <w:lang w:val="en-AU" w:bidi="ar-SA"/>
    </w:rPr>
  </w:style>
  <w:style w:type="paragraph" w:styleId="7">
    <w:name w:val="heading 7"/>
    <w:basedOn w:val="a"/>
    <w:next w:val="a"/>
    <w:link w:val="70"/>
    <w:qFormat/>
    <w:rsid w:val="00870669"/>
    <w:pPr>
      <w:spacing w:before="240" w:after="60"/>
      <w:outlineLvl w:val="6"/>
    </w:p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footer"/>
    <w:basedOn w:val="a"/>
    <w:link w:val="a4"/>
    <w:uiPriority w:val="99"/>
    <w:rsid w:val="00870669"/>
    <w:pPr>
      <w:tabs>
        <w:tab w:val="center" w:pos="4153"/>
        <w:tab w:val="right" w:pos="8306"/>
      </w:tabs>
    </w:pPr>
  </w:style>
  <w:style w:type="paragraph" w:styleId="a5">
    <w:name w:val="footnote text"/>
    <w:basedOn w:val="a"/>
    <w:semiHidden/>
    <w:rsid w:val="00870669"/>
    <w:rPr>
      <w:sz w:val="20"/>
      <w:szCs w:val="20"/>
    </w:rPr>
  </w:style>
  <w:style w:type="paragraph" w:styleId="a6">
    <w:name w:val="header"/>
    <w:basedOn w:val="a"/>
    <w:rsid w:val="00870669"/>
    <w:pPr>
      <w:tabs>
        <w:tab w:val="center" w:pos="4153"/>
        <w:tab w:val="right" w:pos="8306"/>
      </w:tabs>
    </w:pPr>
    <w:rPr>
      <w:szCs w:val="28"/>
    </w:rPr>
  </w:style>
  <w:style w:type="character" w:styleId="a7">
    <w:name w:val="page number"/>
    <w:basedOn w:val="a0"/>
    <w:rsid w:val="00870669"/>
  </w:style>
  <w:style w:type="character" w:customStyle="1" w:styleId="70">
    <w:name w:val="หัวเรื่อง 7 อักขระ"/>
    <w:basedOn w:val="a0"/>
    <w:link w:val="7"/>
    <w:locked/>
    <w:rsid w:val="00870669"/>
    <w:rPr>
      <w:rFonts w:cs="Angsana New"/>
      <w:sz w:val="24"/>
      <w:szCs w:val="24"/>
      <w:lang w:val="en-AU" w:eastAsia="en-US" w:bidi="ar-SA"/>
    </w:rPr>
  </w:style>
  <w:style w:type="paragraph" w:styleId="a8">
    <w:name w:val="Balloon Text"/>
    <w:basedOn w:val="a"/>
    <w:semiHidden/>
    <w:rsid w:val="00AF76C9"/>
    <w:rPr>
      <w:rFonts w:ascii="Tahoma" w:hAnsi="Tahoma"/>
      <w:sz w:val="16"/>
      <w:szCs w:val="18"/>
    </w:rPr>
  </w:style>
  <w:style w:type="table" w:styleId="a9">
    <w:name w:val="Table Grid"/>
    <w:basedOn w:val="a1"/>
    <w:rsid w:val="00A43DE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ท้ายกระดาษ อักขระ"/>
    <w:basedOn w:val="a0"/>
    <w:link w:val="a3"/>
    <w:uiPriority w:val="99"/>
    <w:rsid w:val="00BF6F6F"/>
    <w:rPr>
      <w:sz w:val="24"/>
      <w:szCs w:val="24"/>
      <w:lang w:val="en-AU" w:bidi="ar-SA"/>
    </w:rPr>
  </w:style>
  <w:style w:type="character" w:customStyle="1" w:styleId="headl1">
    <w:name w:val="head_l1"/>
    <w:basedOn w:val="a0"/>
    <w:rsid w:val="0036380F"/>
  </w:style>
  <w:style w:type="character" w:customStyle="1" w:styleId="apple-converted-space">
    <w:name w:val="apple-converted-space"/>
    <w:basedOn w:val="a0"/>
    <w:rsid w:val="0036380F"/>
  </w:style>
  <w:style w:type="character" w:customStyle="1" w:styleId="headl2">
    <w:name w:val="head_l2"/>
    <w:basedOn w:val="a0"/>
    <w:rsid w:val="0036380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837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819226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single" w:sz="36" w:space="4" w:color="006633"/>
            <w:right w:val="none" w:sz="0" w:space="0" w:color="auto"/>
          </w:divBdr>
        </w:div>
        <w:div w:id="1955407606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30511">
              <w:marLeft w:val="0"/>
              <w:marRight w:val="0"/>
              <w:marTop w:val="30"/>
              <w:marBottom w:val="60"/>
              <w:divBdr>
                <w:top w:val="none" w:sz="0" w:space="0" w:color="auto"/>
                <w:left w:val="none" w:sz="0" w:space="0" w:color="auto"/>
                <w:bottom w:val="single" w:sz="12" w:space="0" w:color="CCCCCC"/>
                <w:right w:val="none" w:sz="0" w:space="0" w:color="auto"/>
              </w:divBdr>
            </w:div>
            <w:div w:id="114830513">
              <w:marLeft w:val="0"/>
              <w:marRight w:val="0"/>
              <w:marTop w:val="75"/>
              <w:marBottom w:val="60"/>
              <w:divBdr>
                <w:top w:val="none" w:sz="0" w:space="0" w:color="auto"/>
                <w:left w:val="none" w:sz="0" w:space="0" w:color="auto"/>
                <w:bottom w:val="single" w:sz="12" w:space="0" w:color="CCCCCC"/>
                <w:right w:val="none" w:sz="0" w:space="0" w:color="auto"/>
              </w:divBdr>
            </w:div>
            <w:div w:id="548300556">
              <w:marLeft w:val="0"/>
              <w:marRight w:val="0"/>
              <w:marTop w:val="150"/>
              <w:marBottom w:val="0"/>
              <w:divBdr>
                <w:top w:val="single" w:sz="6" w:space="4" w:color="327E04"/>
                <w:left w:val="single" w:sz="6" w:space="4" w:color="327E04"/>
                <w:bottom w:val="single" w:sz="6" w:space="4" w:color="327E04"/>
                <w:right w:val="single" w:sz="6" w:space="4" w:color="327E04"/>
              </w:divBdr>
            </w:div>
            <w:div w:id="959536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117934">
              <w:marLeft w:val="0"/>
              <w:marRight w:val="0"/>
              <w:marTop w:val="0"/>
              <w:marBottom w:val="150"/>
              <w:divBdr>
                <w:top w:val="single" w:sz="6" w:space="4" w:color="DFD9C3"/>
                <w:left w:val="single" w:sz="6" w:space="4" w:color="DFD9C3"/>
                <w:bottom w:val="single" w:sz="6" w:space="4" w:color="DFD9C3"/>
                <w:right w:val="single" w:sz="6" w:space="4" w:color="DFD9C3"/>
              </w:divBdr>
            </w:div>
          </w:divsChild>
        </w:div>
      </w:divsChild>
    </w:div>
    <w:div w:id="184955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2197</Words>
  <Characters>12529</Characters>
  <Application>Microsoft Office Word</Application>
  <DocSecurity>4</DocSecurity>
  <Lines>104</Lines>
  <Paragraphs>29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รายงานผลการดำเนินการของรายวิชา</vt:lpstr>
    </vt:vector>
  </TitlesOfParts>
  <Company/>
  <LinksUpToDate>false</LinksUpToDate>
  <CharactersWithSpaces>14697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รายงานผลการดำเนินการของรายวิชา</dc:title>
  <dc:subject/>
  <dc:creator>ASUS</dc:creator>
  <cp:keywords/>
  <dc:description/>
  <cp:lastModifiedBy>sci_math</cp:lastModifiedBy>
  <cp:revision>2</cp:revision>
  <cp:lastPrinted>2010-10-08T06:38:00Z</cp:lastPrinted>
  <dcterms:created xsi:type="dcterms:W3CDTF">2013-04-01T02:49:00Z</dcterms:created>
  <dcterms:modified xsi:type="dcterms:W3CDTF">2013-04-01T02:49:00Z</dcterms:modified>
</cp:coreProperties>
</file>